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A8B5E" w14:textId="6AA22983" w:rsidR="00DA063E" w:rsidRPr="003047D4" w:rsidRDefault="00DA063E" w:rsidP="004333FE">
      <w:pPr>
        <w:pBdr>
          <w:bottom w:val="single" w:sz="6" w:space="1" w:color="auto"/>
        </w:pBdr>
        <w:rPr>
          <w:rFonts w:ascii="Arial" w:hAnsi="Arial" w:cs="Arial"/>
          <w:color w:val="004B87"/>
          <w:sz w:val="40"/>
          <w:szCs w:val="24"/>
        </w:rPr>
      </w:pPr>
      <w:r>
        <w:rPr>
          <w:rFonts w:ascii="Arial" w:hAnsi="Arial" w:cs="Arial"/>
          <w:color w:val="004B87"/>
          <w:sz w:val="40"/>
          <w:szCs w:val="24"/>
        </w:rPr>
        <w:t>COVERING</w:t>
      </w:r>
      <w:r w:rsidRPr="003047D4">
        <w:rPr>
          <w:rFonts w:ascii="Arial" w:hAnsi="Arial" w:cs="Arial"/>
          <w:color w:val="004B87"/>
          <w:sz w:val="40"/>
          <w:szCs w:val="24"/>
        </w:rPr>
        <w:t xml:space="preserve"> FORM: </w:t>
      </w:r>
      <w:r w:rsidR="003F6C1E">
        <w:rPr>
          <w:rFonts w:ascii="Arial" w:hAnsi="Arial" w:cs="Arial"/>
          <w:color w:val="004B87"/>
          <w:sz w:val="40"/>
          <w:szCs w:val="24"/>
        </w:rPr>
        <w:t>PRACTICE MANAGER</w:t>
      </w:r>
    </w:p>
    <w:p w14:paraId="24016566" w14:textId="77777777" w:rsidR="004333FE" w:rsidRDefault="004333FE" w:rsidP="00DA063E">
      <w:pPr>
        <w:ind w:right="-164"/>
        <w:rPr>
          <w:rFonts w:ascii="Arial" w:hAnsi="Arial" w:cs="Arial"/>
          <w:b/>
          <w:bCs/>
          <w:color w:val="767171" w:themeColor="background2" w:themeShade="80"/>
        </w:rPr>
      </w:pPr>
    </w:p>
    <w:p w14:paraId="649BC222" w14:textId="2A2D74B6"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Closing date:</w:t>
      </w:r>
      <w:r>
        <w:rPr>
          <w:rFonts w:ascii="Arial" w:hAnsi="Arial" w:cs="Arial"/>
          <w:b/>
          <w:bCs/>
          <w:color w:val="767171" w:themeColor="background2" w:themeShade="80"/>
        </w:rPr>
        <w:t xml:space="preserve"> </w:t>
      </w:r>
      <w:r w:rsidR="00CD2DFF">
        <w:rPr>
          <w:rFonts w:ascii="Arial" w:hAnsi="Arial" w:cs="Arial"/>
          <w:b/>
          <w:bCs/>
          <w:color w:val="767171" w:themeColor="background2" w:themeShade="80"/>
        </w:rPr>
        <w:t>2</w:t>
      </w:r>
      <w:r w:rsidR="00CD2DFF" w:rsidRPr="00CD2DFF">
        <w:rPr>
          <w:rFonts w:ascii="Arial" w:hAnsi="Arial" w:cs="Arial"/>
          <w:b/>
          <w:bCs/>
          <w:color w:val="767171" w:themeColor="background2" w:themeShade="80"/>
          <w:vertAlign w:val="superscript"/>
        </w:rPr>
        <w:t>nd</w:t>
      </w:r>
      <w:r w:rsidR="00CD2DFF">
        <w:rPr>
          <w:rFonts w:ascii="Arial" w:hAnsi="Arial" w:cs="Arial"/>
          <w:b/>
          <w:bCs/>
          <w:color w:val="767171" w:themeColor="background2" w:themeShade="80"/>
        </w:rPr>
        <w:t xml:space="preserve"> February 2026</w:t>
      </w:r>
      <w:r w:rsidR="0023193E">
        <w:rPr>
          <w:rFonts w:ascii="Arial" w:hAnsi="Arial" w:cs="Arial"/>
          <w:b/>
          <w:bCs/>
          <w:color w:val="767171" w:themeColor="background2" w:themeShade="80"/>
        </w:rPr>
        <w:t xml:space="preserve">, </w:t>
      </w:r>
      <w:r w:rsidR="002A4D00">
        <w:rPr>
          <w:rFonts w:ascii="Arial" w:hAnsi="Arial" w:cs="Arial"/>
          <w:b/>
          <w:bCs/>
          <w:color w:val="767171" w:themeColor="background2" w:themeShade="80"/>
        </w:rPr>
        <w:t>1</w:t>
      </w:r>
      <w:r w:rsidR="003F6C1E">
        <w:rPr>
          <w:rFonts w:ascii="Arial" w:hAnsi="Arial" w:cs="Arial"/>
          <w:b/>
          <w:bCs/>
          <w:color w:val="767171" w:themeColor="background2" w:themeShade="80"/>
        </w:rPr>
        <w:t>1</w:t>
      </w:r>
      <w:r w:rsidR="0023193E">
        <w:rPr>
          <w:rFonts w:ascii="Arial" w:hAnsi="Arial" w:cs="Arial"/>
          <w:b/>
          <w:bCs/>
          <w:color w:val="767171" w:themeColor="background2" w:themeShade="80"/>
        </w:rPr>
        <w:t>am - A</w:t>
      </w:r>
      <w:r>
        <w:rPr>
          <w:rFonts w:ascii="Arial" w:hAnsi="Arial" w:cs="Arial"/>
          <w:b/>
          <w:bCs/>
          <w:color w:val="767171" w:themeColor="background2" w:themeShade="80"/>
        </w:rPr>
        <w:t>pplications after the closing date will not be considered.</w:t>
      </w:r>
    </w:p>
    <w:p w14:paraId="46738883" w14:textId="77777777" w:rsidR="004333FE" w:rsidRDefault="004333FE" w:rsidP="00DA063E">
      <w:pPr>
        <w:ind w:right="-164"/>
        <w:rPr>
          <w:rFonts w:ascii="Arial" w:hAnsi="Arial" w:cs="Arial"/>
          <w:b/>
          <w:bCs/>
          <w:color w:val="767171" w:themeColor="background2" w:themeShade="80"/>
        </w:rPr>
      </w:pPr>
    </w:p>
    <w:p w14:paraId="5948F496" w14:textId="1878AF55"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Please complete and return this form</w:t>
      </w:r>
      <w:r w:rsidR="004333FE">
        <w:rPr>
          <w:rFonts w:ascii="Arial" w:hAnsi="Arial" w:cs="Arial"/>
          <w:b/>
          <w:bCs/>
          <w:color w:val="767171" w:themeColor="background2" w:themeShade="80"/>
        </w:rPr>
        <w:t xml:space="preserve"> to </w:t>
      </w:r>
      <w:r w:rsidR="003F6C1E">
        <w:rPr>
          <w:rFonts w:ascii="Arial" w:hAnsi="Arial" w:cs="Arial"/>
          <w:b/>
          <w:bCs/>
          <w:color w:val="767171" w:themeColor="background2" w:themeShade="80"/>
        </w:rPr>
        <w:t xml:space="preserve">the recruitment team </w:t>
      </w:r>
      <w:hyperlink r:id="rId11" w:history="1">
        <w:r w:rsidR="003F6C1E" w:rsidRPr="00F46B16">
          <w:rPr>
            <w:rStyle w:val="Hyperlink"/>
            <w:rFonts w:ascii="Arial" w:hAnsi="Arial" w:cs="Arial"/>
            <w:b/>
            <w:bCs/>
          </w:rPr>
          <w:t>recruitment@matrixlaw.co.uk</w:t>
        </w:r>
      </w:hyperlink>
      <w:r w:rsidR="00D35DAC">
        <w:rPr>
          <w:rFonts w:ascii="Arial" w:hAnsi="Arial" w:cs="Arial"/>
          <w:b/>
          <w:bCs/>
          <w:color w:val="767171" w:themeColor="background2" w:themeShade="80"/>
        </w:rPr>
        <w:t xml:space="preserve"> </w:t>
      </w:r>
      <w:r w:rsidR="004333FE">
        <w:rPr>
          <w:rFonts w:ascii="Arial" w:hAnsi="Arial" w:cs="Arial"/>
          <w:b/>
          <w:bCs/>
          <w:color w:val="767171" w:themeColor="background2" w:themeShade="80"/>
        </w:rPr>
        <w:t>along with your CV. Please note, any further covering letters will not be considered.</w:t>
      </w:r>
      <w:r w:rsidRPr="003047D4">
        <w:rPr>
          <w:rFonts w:ascii="Arial" w:hAnsi="Arial" w:cs="Arial"/>
          <w:b/>
          <w:bCs/>
          <w:color w:val="767171" w:themeColor="background2" w:themeShade="80"/>
        </w:rPr>
        <w:t xml:space="preserve"> </w:t>
      </w:r>
    </w:p>
    <w:p w14:paraId="5EDC0704" w14:textId="1C88BF91" w:rsidR="00DA063E" w:rsidRPr="00A25844" w:rsidRDefault="00A25844" w:rsidP="00A25844">
      <w:pPr>
        <w:ind w:right="-164"/>
        <w:rPr>
          <w:rFonts w:ascii="Arial" w:hAnsi="Arial" w:cs="Arial"/>
          <w:bCs/>
          <w:color w:val="767171" w:themeColor="background2" w:themeShade="80"/>
        </w:rPr>
      </w:pPr>
      <w:r>
        <w:rPr>
          <w:rFonts w:ascii="Arial" w:hAnsi="Arial" w:cs="Arial"/>
          <w:bCs/>
          <w:color w:val="767171" w:themeColor="background2" w:themeShade="80"/>
        </w:rPr>
        <w:br/>
        <w:t>Matrix strives to be an equal opportunities employer and is committed to diversity amongst its staff and members, including supporting flexible working. We therefore encourage and welcome applications from women, Black, Asian and minority ethnic individuals, neurodiverse and disabled people, and those who are LGBT+, as well as candidates from other groups which are underrepresented in the legal sector. We will make reasonable adjustments to enable disabled or neurodiverse candidates (including where a mental health issue is classified as a disability) to demonstrate their suitability for the position.</w:t>
      </w:r>
      <w:r w:rsidR="0023193E">
        <w:rPr>
          <w:rFonts w:ascii="Arial" w:hAnsi="Arial" w:cs="Arial"/>
          <w:color w:val="595959" w:themeColor="text1" w:themeTint="A6"/>
        </w:rPr>
        <w:br/>
      </w:r>
    </w:p>
    <w:p w14:paraId="3A060D34" w14:textId="77777777" w:rsidR="0023193E" w:rsidRPr="0023193E" w:rsidRDefault="00DA063E" w:rsidP="0023193E">
      <w:pPr>
        <w:rPr>
          <w:rFonts w:ascii="Arial" w:eastAsia="Times New Roman" w:hAnsi="Arial" w:cs="Arial"/>
          <w:b/>
          <w:color w:val="004B87"/>
        </w:rPr>
      </w:pPr>
      <w:r>
        <w:rPr>
          <w:rFonts w:ascii="Arial" w:eastAsia="Times New Roman" w:hAnsi="Arial" w:cs="Arial"/>
          <w:b/>
          <w:color w:val="004B87"/>
        </w:rPr>
        <w:t xml:space="preserve">GUARANTEED INTERVIEWS </w:t>
      </w:r>
      <w:r w:rsidR="0023193E">
        <w:rPr>
          <w:rFonts w:ascii="Arial" w:eastAsia="Times New Roman" w:hAnsi="Arial" w:cs="Arial"/>
          <w:b/>
          <w:color w:val="004B87"/>
        </w:rPr>
        <w:br/>
      </w:r>
    </w:p>
    <w:p w14:paraId="15355B2F" w14:textId="77777777" w:rsidR="00DA063E" w:rsidRPr="00AB6804" w:rsidRDefault="00DA063E" w:rsidP="0023193E">
      <w:pPr>
        <w:spacing w:after="160" w:line="259" w:lineRule="auto"/>
        <w:rPr>
          <w:rFonts w:ascii="Arial" w:hAnsi="Arial" w:cs="Arial"/>
          <w:color w:val="767171" w:themeColor="background2" w:themeShade="80"/>
        </w:rPr>
      </w:pPr>
      <w:r w:rsidRPr="00AB6804">
        <w:rPr>
          <w:rFonts w:ascii="Arial" w:hAnsi="Arial" w:cs="Arial"/>
          <w:color w:val="767171" w:themeColor="background2" w:themeShade="80"/>
        </w:rPr>
        <w:t>Matrix offers guaranteed interviews to applicants who are disabled within the meaning of the Equality Act 2010, provided they meet the minimum requirements of the position for which they have applied. If you wish to take advantage of the guaranteed interview scheme and are happy for your disabled status to be disclosed to the assessors, please tick this box below. If you are a disabled person and you prefer not to disclose this fact to the individuals who assess the applications forms then you do not have to tick the box, however this may mean that you cannot be guaranteed an interview even if you meet the minimum requirements for the position.</w:t>
      </w:r>
    </w:p>
    <w:p w14:paraId="3AF7E501" w14:textId="08F2BBD1" w:rsidR="00DA063E" w:rsidRDefault="00DA063E" w:rsidP="00DA063E">
      <w:pPr>
        <w:rPr>
          <w:rFonts w:ascii="Arial" w:hAnsi="Arial" w:cs="Arial"/>
          <w:color w:val="767171" w:themeColor="background2" w:themeShade="80"/>
        </w:rPr>
      </w:pPr>
      <w:r w:rsidRPr="00AB6804">
        <w:rPr>
          <w:rFonts w:ascii="Arial" w:hAnsi="Arial" w:cs="Arial"/>
          <w:color w:val="767171" w:themeColor="background2" w:themeShade="80"/>
        </w:rPr>
        <w:t>Should you wish to discuss reasonable adjustments or anything else relating to a disability in connection with this recruitment exercise, in confidence and with someone unconnected to the recruitment process, please contact</w:t>
      </w:r>
      <w:r w:rsidR="008433D0">
        <w:rPr>
          <w:rFonts w:ascii="Arial" w:hAnsi="Arial" w:cs="Arial"/>
          <w:color w:val="767171" w:themeColor="background2" w:themeShade="80"/>
        </w:rPr>
        <w:t xml:space="preserve"> Raj Desai </w:t>
      </w:r>
      <w:r w:rsidR="00E1325C">
        <w:rPr>
          <w:rFonts w:ascii="Arial" w:hAnsi="Arial" w:cs="Arial"/>
          <w:color w:val="767171" w:themeColor="background2" w:themeShade="80"/>
        </w:rPr>
        <w:t xml:space="preserve">(one of </w:t>
      </w:r>
      <w:r w:rsidRPr="00AB6804">
        <w:rPr>
          <w:rFonts w:ascii="Arial" w:hAnsi="Arial" w:cs="Arial"/>
          <w:color w:val="767171" w:themeColor="background2" w:themeShade="80"/>
        </w:rPr>
        <w:t xml:space="preserve">Matrix’s </w:t>
      </w:r>
      <w:r w:rsidR="00E1325C">
        <w:rPr>
          <w:rFonts w:ascii="Arial" w:hAnsi="Arial" w:cs="Arial"/>
          <w:color w:val="767171" w:themeColor="background2" w:themeShade="80"/>
        </w:rPr>
        <w:t>Equality and Diversity Officers.)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9"/>
        <w:gridCol w:w="1402"/>
      </w:tblGrid>
      <w:tr w:rsidR="00DA063E" w:rsidRPr="00AB6804" w14:paraId="431E2C4F" w14:textId="77777777" w:rsidTr="00F2486E">
        <w:trPr>
          <w:trHeight w:val="322"/>
        </w:trPr>
        <w:tc>
          <w:tcPr>
            <w:tcW w:w="7539" w:type="dxa"/>
            <w:tcBorders>
              <w:top w:val="nil"/>
              <w:left w:val="nil"/>
              <w:bottom w:val="single" w:sz="4" w:space="0" w:color="auto"/>
              <w:right w:val="single" w:sz="4" w:space="0" w:color="auto"/>
            </w:tcBorders>
          </w:tcPr>
          <w:p w14:paraId="5319236A" w14:textId="77777777" w:rsidR="00DA063E" w:rsidRPr="00AB6804" w:rsidRDefault="00DA063E" w:rsidP="00F2486E">
            <w:pPr>
              <w:rPr>
                <w:rFonts w:ascii="Arial" w:hAnsi="Arial" w:cs="Arial"/>
                <w:color w:val="595959" w:themeColor="text1" w:themeTint="A6"/>
              </w:rPr>
            </w:pPr>
          </w:p>
        </w:tc>
        <w:tc>
          <w:tcPr>
            <w:tcW w:w="1402" w:type="dxa"/>
            <w:tcBorders>
              <w:top w:val="single" w:sz="4" w:space="0" w:color="auto"/>
              <w:left w:val="single" w:sz="4" w:space="0" w:color="auto"/>
              <w:bottom w:val="single" w:sz="4" w:space="0" w:color="auto"/>
              <w:right w:val="single" w:sz="4" w:space="0" w:color="auto"/>
            </w:tcBorders>
          </w:tcPr>
          <w:p w14:paraId="0670815D"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Tick if</w:t>
            </w:r>
          </w:p>
          <w:p w14:paraId="251F76D2"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Applicable</w:t>
            </w:r>
          </w:p>
        </w:tc>
      </w:tr>
      <w:tr w:rsidR="00DA063E" w:rsidRPr="00AB6804" w14:paraId="4A5CFA0E" w14:textId="77777777" w:rsidTr="00F2486E">
        <w:trPr>
          <w:trHeight w:val="266"/>
        </w:trPr>
        <w:tc>
          <w:tcPr>
            <w:tcW w:w="7539" w:type="dxa"/>
            <w:tcBorders>
              <w:top w:val="single" w:sz="4" w:space="0" w:color="auto"/>
              <w:left w:val="single" w:sz="4" w:space="0" w:color="auto"/>
              <w:bottom w:val="single" w:sz="4" w:space="0" w:color="auto"/>
              <w:right w:val="single" w:sz="4" w:space="0" w:color="auto"/>
            </w:tcBorders>
          </w:tcPr>
          <w:p w14:paraId="77969A41" w14:textId="77777777" w:rsidR="00DA063E" w:rsidRPr="00AB6804" w:rsidRDefault="00DA063E" w:rsidP="00F2486E">
            <w:pPr>
              <w:rPr>
                <w:rFonts w:ascii="Arial" w:hAnsi="Arial" w:cs="Arial"/>
                <w:color w:val="595959" w:themeColor="text1" w:themeTint="A6"/>
              </w:rPr>
            </w:pPr>
            <w:r w:rsidRPr="00AB6804">
              <w:rPr>
                <w:rFonts w:ascii="Arial" w:hAnsi="Arial" w:cs="Arial"/>
                <w:color w:val="595959" w:themeColor="text1" w:themeTint="A6"/>
              </w:rPr>
              <w:t>Please place a tick in this box if you are a disabled person and you wish to take advantage of the guaranteed interview scheme.</w:t>
            </w:r>
          </w:p>
        </w:tc>
        <w:tc>
          <w:tcPr>
            <w:tcW w:w="1402" w:type="dxa"/>
            <w:tcBorders>
              <w:top w:val="single" w:sz="4" w:space="0" w:color="auto"/>
              <w:left w:val="single" w:sz="4" w:space="0" w:color="auto"/>
              <w:bottom w:val="single" w:sz="4" w:space="0" w:color="000000"/>
              <w:right w:val="single" w:sz="4" w:space="0" w:color="000000"/>
            </w:tcBorders>
            <w:vAlign w:val="center"/>
          </w:tcPr>
          <w:p w14:paraId="67A89B5C" w14:textId="77777777" w:rsidR="00DA063E" w:rsidRPr="00AA72C0" w:rsidRDefault="00DA063E" w:rsidP="00F2486E">
            <w:pPr>
              <w:pStyle w:val="ListParagraph"/>
              <w:ind w:left="780"/>
              <w:rPr>
                <w:rFonts w:ascii="Arial" w:hAnsi="Arial" w:cs="Arial"/>
                <w:color w:val="595959" w:themeColor="text1" w:themeTint="A6"/>
              </w:rPr>
            </w:pPr>
            <w:r w:rsidRPr="00AA72C0">
              <w:rPr>
                <w:rFonts w:ascii="Arial" w:hAnsi="Arial" w:cs="Arial"/>
                <w:color w:val="595959" w:themeColor="text1" w:themeTint="A6"/>
              </w:rPr>
              <w:t xml:space="preserve"> </w:t>
            </w:r>
          </w:p>
        </w:tc>
      </w:tr>
    </w:tbl>
    <w:p w14:paraId="6BF1B88F" w14:textId="77777777" w:rsidR="00DA063E" w:rsidRPr="00AB6804" w:rsidRDefault="00DA063E" w:rsidP="00DA063E">
      <w:pPr>
        <w:rPr>
          <w:rFonts w:ascii="Arial" w:hAnsi="Arial" w:cs="Arial"/>
          <w:color w:val="767171" w:themeColor="background2" w:themeShade="80"/>
        </w:rPr>
      </w:pPr>
    </w:p>
    <w:p w14:paraId="33423F1C" w14:textId="77777777" w:rsidR="00DA063E" w:rsidRPr="003047D4" w:rsidRDefault="00DA063E" w:rsidP="00DA063E">
      <w:pPr>
        <w:rPr>
          <w:rFonts w:ascii="Arial" w:eastAsia="Times New Roman" w:hAnsi="Arial" w:cs="Arial"/>
          <w:b/>
          <w:color w:val="004B87"/>
        </w:rPr>
      </w:pPr>
      <w:r w:rsidRPr="003047D4">
        <w:rPr>
          <w:rFonts w:ascii="Arial" w:eastAsia="Times New Roman" w:hAnsi="Arial" w:cs="Arial"/>
          <w:b/>
          <w:color w:val="004B87"/>
        </w:rPr>
        <w:t>RIGHT TO WORK IN THE UK</w:t>
      </w:r>
    </w:p>
    <w:p w14:paraId="7DCE8126" w14:textId="7CFD8EF8" w:rsidR="00865D8C" w:rsidRPr="00CB36B1" w:rsidRDefault="00DA063E" w:rsidP="00CB36B1">
      <w:pPr>
        <w:spacing w:line="254" w:lineRule="auto"/>
        <w:ind w:right="98"/>
        <w:rPr>
          <w:rFonts w:ascii="Arial" w:eastAsia="Calibri" w:hAnsi="Arial" w:cs="Arial"/>
          <w:b/>
          <w:color w:val="595959" w:themeColor="text1" w:themeTint="A6"/>
          <w:spacing w:val="1"/>
        </w:rPr>
      </w:pPr>
      <w:r w:rsidRPr="00AB6804">
        <w:rPr>
          <w:rFonts w:ascii="Arial" w:eastAsia="Times New Roman" w:hAnsi="Arial" w:cs="Arial"/>
          <w:color w:val="595959" w:themeColor="text1" w:themeTint="A6"/>
        </w:rPr>
        <w:t>Matrix will only consider applications from individuals who are eligible to work in the United Kingdom.</w:t>
      </w:r>
      <w:r w:rsidR="00CB36B1">
        <w:rPr>
          <w:rFonts w:ascii="Arial" w:eastAsia="Calibri" w:hAnsi="Arial" w:cs="Arial"/>
          <w:b/>
          <w:color w:val="595959" w:themeColor="text1" w:themeTint="A6"/>
          <w:spacing w:val="1"/>
        </w:rPr>
        <w:t xml:space="preserve"> </w:t>
      </w:r>
      <w:r w:rsidR="00CB36B1" w:rsidRPr="00ED7601">
        <w:rPr>
          <w:rFonts w:ascii="Arial" w:hAnsi="Arial" w:cs="Arial"/>
          <w:color w:val="595959" w:themeColor="text1" w:themeTint="A6"/>
        </w:rPr>
        <w:t xml:space="preserve">If you do not have an existing right to work in the UK and/or require sponsorship to continue working here, you should think carefully before applying. Matrix </w:t>
      </w:r>
      <w:r w:rsidR="00CB36B1">
        <w:rPr>
          <w:rFonts w:ascii="Arial" w:hAnsi="Arial" w:cs="Arial"/>
          <w:color w:val="595959" w:themeColor="text1" w:themeTint="A6"/>
        </w:rPr>
        <w:t>does not have a sponsorship licence, so we are unable to sponsor candidates applying for roles within our staff team</w:t>
      </w:r>
      <w:r w:rsidR="000E1D73">
        <w:rPr>
          <w:rFonts w:ascii="Arial" w:hAnsi="Arial" w:cs="Arial"/>
          <w:color w:val="595959" w:themeColor="text1" w:themeTint="A6"/>
        </w:rPr>
        <w:t>.</w:t>
      </w:r>
    </w:p>
    <w:p w14:paraId="1EE96AA5" w14:textId="77777777" w:rsidR="00DA063E" w:rsidRPr="00DD729F" w:rsidRDefault="00DA063E" w:rsidP="00DA063E">
      <w:pPr>
        <w:rPr>
          <w:rFonts w:ascii="Arial" w:hAnsi="Arial" w:cs="Arial"/>
          <w:color w:val="595959" w:themeColor="text1" w:themeTint="A6"/>
        </w:rPr>
      </w:pPr>
    </w:p>
    <w:tbl>
      <w:tblPr>
        <w:tblStyle w:val="TableGrid"/>
        <w:tblW w:w="0" w:type="auto"/>
        <w:tblLook w:val="04A0" w:firstRow="1" w:lastRow="0" w:firstColumn="1" w:lastColumn="0" w:noHBand="0" w:noVBand="1"/>
      </w:tblPr>
      <w:tblGrid>
        <w:gridCol w:w="7466"/>
        <w:gridCol w:w="1550"/>
      </w:tblGrid>
      <w:tr w:rsidR="00DA063E" w:rsidRPr="00DD729F" w14:paraId="235C062F" w14:textId="77777777" w:rsidTr="00F2486E">
        <w:tc>
          <w:tcPr>
            <w:tcW w:w="7508" w:type="dxa"/>
          </w:tcPr>
          <w:p w14:paraId="7BAD0930"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Please place an “X” in the box to confirm you have an existing right to work in the UK.</w:t>
            </w:r>
          </w:p>
        </w:tc>
        <w:tc>
          <w:tcPr>
            <w:tcW w:w="1559" w:type="dxa"/>
          </w:tcPr>
          <w:p w14:paraId="3846810E"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        </w:t>
            </w:r>
          </w:p>
          <w:p w14:paraId="03D1D16D" w14:textId="77777777" w:rsidR="00DA063E" w:rsidRPr="00DD729F" w:rsidRDefault="00DA063E" w:rsidP="00F2486E">
            <w:pPr>
              <w:rPr>
                <w:rFonts w:ascii="Arial" w:hAnsi="Arial" w:cs="Arial"/>
                <w:color w:val="595959" w:themeColor="text1" w:themeTint="A6"/>
              </w:rPr>
            </w:pPr>
            <w:r w:rsidRPr="00DD729F">
              <w:rPr>
                <w:rFonts w:ascii="Arial" w:hAnsi="Arial" w:cs="Arial"/>
                <w:color w:val="595959" w:themeColor="text1" w:themeTint="A6"/>
              </w:rPr>
              <w:t xml:space="preserve">         </w:t>
            </w:r>
          </w:p>
        </w:tc>
      </w:tr>
    </w:tbl>
    <w:p w14:paraId="1C660CC6" w14:textId="77777777" w:rsidR="00DA063E" w:rsidRDefault="00DA063E" w:rsidP="00DA063E">
      <w:pPr>
        <w:spacing w:line="254" w:lineRule="auto"/>
        <w:ind w:right="98"/>
        <w:rPr>
          <w:rFonts w:ascii="Arial" w:eastAsia="Calibri" w:hAnsi="Arial" w:cs="Arial"/>
          <w:b/>
          <w:color w:val="595959" w:themeColor="text1" w:themeTint="A6"/>
          <w:spacing w:val="1"/>
        </w:rPr>
      </w:pPr>
    </w:p>
    <w:p w14:paraId="385262CA" w14:textId="77777777" w:rsidR="00CB36B1" w:rsidRDefault="00CB36B1" w:rsidP="00DA063E">
      <w:pPr>
        <w:spacing w:line="254" w:lineRule="auto"/>
        <w:ind w:right="98"/>
        <w:rPr>
          <w:rFonts w:ascii="Arial" w:eastAsia="Calibri" w:hAnsi="Arial" w:cs="Arial"/>
          <w:b/>
          <w:color w:val="595959" w:themeColor="text1" w:themeTint="A6"/>
          <w:spacing w:val="1"/>
        </w:rPr>
      </w:pPr>
    </w:p>
    <w:p w14:paraId="0A5CA622" w14:textId="77777777" w:rsidR="00CB36B1" w:rsidRDefault="00CB36B1" w:rsidP="00DA063E">
      <w:pPr>
        <w:spacing w:line="254" w:lineRule="auto"/>
        <w:ind w:right="98"/>
        <w:rPr>
          <w:rFonts w:ascii="Arial" w:eastAsia="Calibri" w:hAnsi="Arial" w:cs="Arial"/>
          <w:b/>
          <w:color w:val="595959" w:themeColor="text1" w:themeTint="A6"/>
          <w:spacing w:val="1"/>
        </w:rPr>
      </w:pPr>
    </w:p>
    <w:p w14:paraId="7603A35A" w14:textId="77777777" w:rsidR="00CB36B1" w:rsidRDefault="00CB36B1" w:rsidP="00DA063E">
      <w:pPr>
        <w:spacing w:line="254" w:lineRule="auto"/>
        <w:ind w:right="98"/>
        <w:rPr>
          <w:rFonts w:ascii="Arial" w:eastAsia="Calibri" w:hAnsi="Arial" w:cs="Arial"/>
          <w:b/>
          <w:color w:val="595959" w:themeColor="text1" w:themeTint="A6"/>
          <w:spacing w:val="1"/>
        </w:rPr>
      </w:pPr>
    </w:p>
    <w:p w14:paraId="556007C9" w14:textId="77777777" w:rsidR="00CB36B1" w:rsidRDefault="00CB36B1" w:rsidP="00DA063E">
      <w:pPr>
        <w:spacing w:line="254" w:lineRule="auto"/>
        <w:ind w:right="98"/>
        <w:rPr>
          <w:rFonts w:ascii="Arial" w:eastAsia="Calibri" w:hAnsi="Arial" w:cs="Arial"/>
          <w:b/>
          <w:color w:val="595959" w:themeColor="text1" w:themeTint="A6"/>
          <w:spacing w:val="1"/>
        </w:rPr>
      </w:pPr>
    </w:p>
    <w:p w14:paraId="7FFC8E2B" w14:textId="77777777" w:rsidR="00CB36B1" w:rsidRDefault="00CB36B1" w:rsidP="00DA063E">
      <w:pPr>
        <w:spacing w:line="254" w:lineRule="auto"/>
        <w:ind w:right="98"/>
        <w:rPr>
          <w:rFonts w:ascii="Arial" w:eastAsia="Calibri" w:hAnsi="Arial" w:cs="Arial"/>
          <w:b/>
          <w:color w:val="595959" w:themeColor="text1" w:themeTint="A6"/>
          <w:spacing w:val="1"/>
        </w:rPr>
      </w:pPr>
    </w:p>
    <w:p w14:paraId="39ADC99B" w14:textId="77777777" w:rsidR="00CB36B1" w:rsidRDefault="00CB36B1" w:rsidP="00DA063E">
      <w:pPr>
        <w:spacing w:line="254" w:lineRule="auto"/>
        <w:ind w:right="98"/>
        <w:rPr>
          <w:rFonts w:ascii="Arial" w:eastAsia="Calibri" w:hAnsi="Arial" w:cs="Arial"/>
          <w:b/>
          <w:color w:val="595959" w:themeColor="text1" w:themeTint="A6"/>
          <w:spacing w:val="1"/>
        </w:rPr>
      </w:pPr>
    </w:p>
    <w:p w14:paraId="618D2680" w14:textId="77777777" w:rsidR="00CB36B1" w:rsidRPr="00AB6804" w:rsidRDefault="00CB36B1" w:rsidP="00DA063E">
      <w:pPr>
        <w:spacing w:line="254" w:lineRule="auto"/>
        <w:ind w:right="98"/>
        <w:rPr>
          <w:rFonts w:ascii="Arial" w:eastAsia="Calibri" w:hAnsi="Arial" w:cs="Arial"/>
          <w:b/>
          <w:color w:val="595959" w:themeColor="text1" w:themeTint="A6"/>
          <w:spacing w:val="1"/>
        </w:rPr>
      </w:pPr>
    </w:p>
    <w:p w14:paraId="12208CE9" w14:textId="77777777" w:rsidR="004941AF" w:rsidRPr="002A131E" w:rsidRDefault="004941AF" w:rsidP="002A131E">
      <w:pPr>
        <w:pStyle w:val="ListParagraph"/>
        <w:numPr>
          <w:ilvl w:val="0"/>
          <w:numId w:val="14"/>
        </w:numPr>
        <w:spacing w:after="100"/>
        <w:ind w:right="-46"/>
        <w:rPr>
          <w:rFonts w:ascii="Arial" w:eastAsia="Times New Roman" w:hAnsi="Arial" w:cs="Arial"/>
          <w:b/>
          <w:color w:val="004B87"/>
        </w:rPr>
      </w:pPr>
      <w:bookmarkStart w:id="0" w:name="bmkSchoolLevelEducation"/>
      <w:bookmarkEnd w:id="0"/>
      <w:r w:rsidRPr="002A131E">
        <w:rPr>
          <w:rFonts w:ascii="Arial" w:eastAsia="Times New Roman" w:hAnsi="Arial" w:cs="Arial"/>
          <w:b/>
          <w:color w:val="004B87"/>
        </w:rPr>
        <w:t xml:space="preserve">Full Name </w:t>
      </w:r>
    </w:p>
    <w:p w14:paraId="05CA7E2C" w14:textId="77777777" w:rsidR="004941AF" w:rsidRDefault="004941AF" w:rsidP="004941AF">
      <w:pPr>
        <w:pStyle w:val="ListParagraph"/>
        <w:spacing w:after="100"/>
        <w:ind w:right="-46"/>
        <w:rPr>
          <w:rFonts w:ascii="Arial" w:eastAsia="Times New Roman" w:hAnsi="Arial" w:cs="Arial"/>
          <w:b/>
          <w:color w:val="004B87"/>
        </w:rPr>
      </w:pPr>
      <w:r>
        <w:rPr>
          <w:rFonts w:ascii="Arial" w:eastAsia="Times New Roman" w:hAnsi="Arial" w:cs="Arial"/>
          <w:b/>
          <w:noProof/>
          <w:color w:val="004B87"/>
        </w:rPr>
        <mc:AlternateContent>
          <mc:Choice Requires="wps">
            <w:drawing>
              <wp:anchor distT="0" distB="0" distL="114300" distR="114300" simplePos="0" relativeHeight="251658240" behindDoc="0" locked="0" layoutInCell="1" allowOverlap="1" wp14:anchorId="7074BDAC" wp14:editId="499D65DF">
                <wp:simplePos x="0" y="0"/>
                <wp:positionH relativeFrom="column">
                  <wp:posOffset>0</wp:posOffset>
                </wp:positionH>
                <wp:positionV relativeFrom="paragraph">
                  <wp:posOffset>183515</wp:posOffset>
                </wp:positionV>
                <wp:extent cx="5762625" cy="276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5762625"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9B43FD" id="Rectangle 1" o:spid="_x0000_s1026" style="position:absolute;margin-left:0;margin-top:14.45pt;width:453.7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" filled="f" strokecolor="black [3213]" strokeweight="1pt"/>
            </w:pict>
          </mc:Fallback>
        </mc:AlternateContent>
      </w:r>
    </w:p>
    <w:p w14:paraId="445701F3" w14:textId="77777777" w:rsidR="004941AF" w:rsidRPr="004941AF" w:rsidRDefault="004941AF" w:rsidP="004941AF">
      <w:pPr>
        <w:pStyle w:val="ListParagraph"/>
        <w:spacing w:after="100"/>
        <w:ind w:right="-46"/>
        <w:rPr>
          <w:rFonts w:ascii="Arial" w:eastAsia="Times New Roman" w:hAnsi="Arial" w:cs="Arial"/>
          <w:b/>
          <w:color w:val="004B87"/>
        </w:rPr>
      </w:pPr>
    </w:p>
    <w:p w14:paraId="58F2A84F" w14:textId="77777777" w:rsidR="004941AF" w:rsidRDefault="004941AF" w:rsidP="00DA063E">
      <w:pPr>
        <w:spacing w:after="100"/>
        <w:ind w:right="-46"/>
        <w:rPr>
          <w:rFonts w:ascii="Arial" w:eastAsia="Times New Roman" w:hAnsi="Arial" w:cs="Arial"/>
          <w:b/>
          <w:color w:val="004B87"/>
        </w:rPr>
      </w:pPr>
    </w:p>
    <w:p w14:paraId="702FC127" w14:textId="77777777" w:rsidR="004941AF" w:rsidRDefault="004941AF" w:rsidP="00DA063E">
      <w:pPr>
        <w:spacing w:after="100"/>
        <w:ind w:right="-46"/>
        <w:rPr>
          <w:rFonts w:ascii="Arial" w:eastAsia="Times New Roman" w:hAnsi="Arial" w:cs="Arial"/>
          <w:b/>
          <w:color w:val="004B87"/>
        </w:rPr>
      </w:pPr>
    </w:p>
    <w:p w14:paraId="7311E8EE" w14:textId="77777777" w:rsidR="00DA063E" w:rsidRPr="003047D4" w:rsidRDefault="004941AF" w:rsidP="00DA063E">
      <w:pPr>
        <w:spacing w:after="100"/>
        <w:ind w:right="-46"/>
        <w:rPr>
          <w:rFonts w:ascii="Arial" w:eastAsia="Times New Roman" w:hAnsi="Arial" w:cs="Arial"/>
          <w:b/>
          <w:color w:val="004B87"/>
        </w:rPr>
      </w:pPr>
      <w:r>
        <w:rPr>
          <w:rFonts w:ascii="Arial" w:eastAsia="Times New Roman" w:hAnsi="Arial" w:cs="Arial"/>
          <w:b/>
          <w:color w:val="004B87"/>
        </w:rPr>
        <w:t xml:space="preserve">2. </w:t>
      </w:r>
      <w:r w:rsidR="00DA063E" w:rsidRPr="003047D4">
        <w:rPr>
          <w:rFonts w:ascii="Arial" w:eastAsia="Times New Roman" w:hAnsi="Arial" w:cs="Arial"/>
          <w:b/>
          <w:color w:val="004B87"/>
        </w:rPr>
        <w:t>EXPERIENCE/SKILL</w:t>
      </w:r>
      <w:r w:rsidR="00DA063E">
        <w:rPr>
          <w:rFonts w:ascii="Arial" w:eastAsia="Times New Roman" w:hAnsi="Arial" w:cs="Arial"/>
          <w:b/>
          <w:color w:val="004B87"/>
        </w:rPr>
        <w:t>S</w:t>
      </w:r>
      <w:r w:rsidR="00DA063E" w:rsidRPr="003047D4">
        <w:rPr>
          <w:rFonts w:ascii="Arial" w:eastAsia="Times New Roman" w:hAnsi="Arial" w:cs="Arial"/>
          <w:b/>
          <w:color w:val="004B87"/>
        </w:rPr>
        <w:t>/ADDITIONAL INFORMATION</w:t>
      </w:r>
    </w:p>
    <w:tbl>
      <w:tblPr>
        <w:tblW w:w="921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6"/>
        <w:gridCol w:w="284"/>
      </w:tblGrid>
      <w:tr w:rsidR="00DA063E" w:rsidRPr="00AB6804" w14:paraId="46C0C824" w14:textId="77777777" w:rsidTr="00F2486E">
        <w:tc>
          <w:tcPr>
            <w:tcW w:w="8926" w:type="dxa"/>
          </w:tcPr>
          <w:p w14:paraId="1121E4BB" w14:textId="77777777" w:rsidR="00DA063E" w:rsidRPr="00DA063E" w:rsidRDefault="004333FE" w:rsidP="00F2486E">
            <w:pPr>
              <w:ind w:right="-46"/>
              <w:rPr>
                <w:rFonts w:ascii="Arial" w:eastAsia="Times New Roman" w:hAnsi="Arial" w:cs="Arial"/>
                <w:i/>
                <w:color w:val="595959" w:themeColor="text1" w:themeTint="A6"/>
              </w:rPr>
            </w:pPr>
            <w:r w:rsidRPr="003F6C1E">
              <w:rPr>
                <w:rFonts w:ascii="Arial" w:eastAsia="Times New Roman" w:hAnsi="Arial" w:cs="Arial"/>
                <w:b/>
                <w:bCs/>
                <w:i/>
                <w:color w:val="595959" w:themeColor="text1" w:themeTint="A6"/>
              </w:rPr>
              <w:t>Particularly r</w:t>
            </w:r>
            <w:r w:rsidR="00DA063E" w:rsidRPr="003F6C1E">
              <w:rPr>
                <w:rFonts w:ascii="Arial" w:eastAsia="Times New Roman" w:hAnsi="Arial" w:cs="Arial"/>
                <w:b/>
                <w:bCs/>
                <w:i/>
                <w:color w:val="595959" w:themeColor="text1" w:themeTint="A6"/>
              </w:rPr>
              <w:t>eferring to the numbered points in the skills grid</w:t>
            </w:r>
            <w:r w:rsidRPr="003F6C1E">
              <w:rPr>
                <w:rFonts w:ascii="Arial" w:eastAsia="Times New Roman" w:hAnsi="Arial" w:cs="Arial"/>
                <w:b/>
                <w:bCs/>
                <w:i/>
                <w:color w:val="595959" w:themeColor="text1" w:themeTint="A6"/>
              </w:rPr>
              <w:t xml:space="preserve"> on the job description</w:t>
            </w:r>
            <w:r w:rsidR="00DA063E" w:rsidRPr="003F6C1E">
              <w:rPr>
                <w:rFonts w:ascii="Arial" w:eastAsia="Times New Roman" w:hAnsi="Arial" w:cs="Arial"/>
                <w:b/>
                <w:bCs/>
                <w:i/>
                <w:color w:val="595959" w:themeColor="text1" w:themeTint="A6"/>
              </w:rPr>
              <w:t>,</w:t>
            </w:r>
            <w:r w:rsidR="00DA063E" w:rsidRPr="00DA063E">
              <w:rPr>
                <w:rFonts w:ascii="Arial" w:eastAsia="Times New Roman" w:hAnsi="Arial" w:cs="Arial"/>
                <w:i/>
                <w:color w:val="595959" w:themeColor="text1" w:themeTint="A6"/>
              </w:rPr>
              <w:t xml:space="preserve"> please state how your experience to date makes you a suitable candidate for this post. Where possible please provide examples relating to any previous experience and knowledge gained through paid or unpaid employment, education or leisure interests. If necessary please continue on separate sheets.</w:t>
            </w:r>
          </w:p>
          <w:p w14:paraId="5C508D8F" w14:textId="77777777" w:rsidR="00DA063E" w:rsidRDefault="00DA063E" w:rsidP="00F2486E">
            <w:pPr>
              <w:ind w:right="-46"/>
              <w:rPr>
                <w:rFonts w:ascii="Arial" w:eastAsia="Times New Roman" w:hAnsi="Arial" w:cs="Arial"/>
                <w:color w:val="595959" w:themeColor="text1" w:themeTint="A6"/>
              </w:rPr>
            </w:pPr>
          </w:p>
          <w:p w14:paraId="1953868F" w14:textId="77777777" w:rsidR="00DA063E" w:rsidRDefault="00DA063E" w:rsidP="00F2486E">
            <w:pPr>
              <w:ind w:right="-46"/>
              <w:rPr>
                <w:rFonts w:ascii="Arial" w:eastAsia="Times New Roman" w:hAnsi="Arial" w:cs="Arial"/>
                <w:color w:val="595959" w:themeColor="text1" w:themeTint="A6"/>
              </w:rPr>
            </w:pPr>
          </w:p>
          <w:p w14:paraId="345DED19" w14:textId="77777777" w:rsidR="00DA063E" w:rsidRDefault="00DA063E" w:rsidP="00F2486E">
            <w:pPr>
              <w:ind w:right="-46"/>
              <w:rPr>
                <w:rFonts w:ascii="Arial" w:eastAsia="Times New Roman" w:hAnsi="Arial" w:cs="Arial"/>
                <w:color w:val="595959" w:themeColor="text1" w:themeTint="A6"/>
              </w:rPr>
            </w:pPr>
          </w:p>
          <w:p w14:paraId="125DA70F" w14:textId="77777777" w:rsidR="00DA063E" w:rsidRDefault="00DA063E" w:rsidP="00F2486E">
            <w:pPr>
              <w:ind w:right="-46"/>
              <w:rPr>
                <w:rFonts w:ascii="Arial" w:eastAsia="Times New Roman" w:hAnsi="Arial" w:cs="Arial"/>
                <w:color w:val="595959" w:themeColor="text1" w:themeTint="A6"/>
              </w:rPr>
            </w:pPr>
          </w:p>
          <w:p w14:paraId="2DDEAF29" w14:textId="77777777" w:rsidR="00DA063E" w:rsidRPr="00424971" w:rsidRDefault="00DA063E" w:rsidP="00F2486E">
            <w:pPr>
              <w:ind w:right="-46"/>
              <w:rPr>
                <w:rFonts w:ascii="Arial" w:eastAsia="Times New Roman" w:hAnsi="Arial" w:cs="Arial"/>
                <w:color w:val="595959" w:themeColor="text1" w:themeTint="A6"/>
              </w:rPr>
            </w:pPr>
          </w:p>
          <w:p w14:paraId="52F28106" w14:textId="77777777" w:rsidR="00DA063E" w:rsidRPr="00424971" w:rsidRDefault="00DA063E" w:rsidP="00F2486E">
            <w:pPr>
              <w:ind w:right="-46"/>
              <w:rPr>
                <w:rFonts w:ascii="Arial" w:eastAsia="Times New Roman" w:hAnsi="Arial" w:cs="Arial"/>
                <w:color w:val="595959" w:themeColor="text1" w:themeTint="A6"/>
              </w:rPr>
            </w:pPr>
          </w:p>
          <w:p w14:paraId="3C4CA7CF" w14:textId="77777777" w:rsidR="00DA063E" w:rsidRPr="00424971" w:rsidRDefault="00DA063E" w:rsidP="00F2486E">
            <w:pPr>
              <w:ind w:right="-46"/>
              <w:rPr>
                <w:rFonts w:ascii="Arial" w:eastAsia="Times New Roman" w:hAnsi="Arial" w:cs="Arial"/>
                <w:color w:val="595959" w:themeColor="text1" w:themeTint="A6"/>
              </w:rPr>
            </w:pPr>
          </w:p>
          <w:p w14:paraId="63CE87DD" w14:textId="77777777" w:rsidR="00DA063E" w:rsidRPr="00424971" w:rsidRDefault="00DA063E" w:rsidP="00F2486E">
            <w:pPr>
              <w:ind w:right="-46"/>
              <w:rPr>
                <w:rFonts w:ascii="Arial" w:eastAsia="Times New Roman" w:hAnsi="Arial" w:cs="Arial"/>
                <w:color w:val="595959" w:themeColor="text1" w:themeTint="A6"/>
              </w:rPr>
            </w:pPr>
          </w:p>
          <w:p w14:paraId="053F170F" w14:textId="77777777" w:rsidR="00DA063E" w:rsidRPr="00424971" w:rsidRDefault="00DA063E" w:rsidP="00F2486E">
            <w:pPr>
              <w:ind w:right="-46"/>
              <w:rPr>
                <w:rFonts w:ascii="Arial" w:eastAsia="Times New Roman" w:hAnsi="Arial" w:cs="Arial"/>
                <w:color w:val="595959" w:themeColor="text1" w:themeTint="A6"/>
              </w:rPr>
            </w:pPr>
          </w:p>
          <w:p w14:paraId="606451E5" w14:textId="77777777" w:rsidR="00DA063E" w:rsidRPr="00424971" w:rsidRDefault="00DA063E" w:rsidP="00F2486E">
            <w:pPr>
              <w:ind w:right="-46"/>
              <w:rPr>
                <w:rFonts w:ascii="Arial" w:eastAsia="Times New Roman" w:hAnsi="Arial" w:cs="Arial"/>
                <w:color w:val="595959" w:themeColor="text1" w:themeTint="A6"/>
              </w:rPr>
            </w:pPr>
          </w:p>
          <w:p w14:paraId="03A6A7EB" w14:textId="77777777" w:rsidR="00DA063E" w:rsidRPr="00424971" w:rsidRDefault="00DA063E" w:rsidP="00F2486E">
            <w:pPr>
              <w:ind w:right="-46"/>
              <w:rPr>
                <w:rFonts w:ascii="Arial" w:eastAsia="Times New Roman" w:hAnsi="Arial" w:cs="Arial"/>
                <w:color w:val="595959" w:themeColor="text1" w:themeTint="A6"/>
              </w:rPr>
            </w:pPr>
          </w:p>
          <w:p w14:paraId="2B84A12A" w14:textId="77777777" w:rsidR="00DA063E" w:rsidRPr="00424971" w:rsidRDefault="00DA063E" w:rsidP="00F2486E">
            <w:pPr>
              <w:ind w:right="-46"/>
              <w:rPr>
                <w:rFonts w:ascii="Arial" w:eastAsia="Times New Roman" w:hAnsi="Arial" w:cs="Arial"/>
                <w:color w:val="595959" w:themeColor="text1" w:themeTint="A6"/>
              </w:rPr>
            </w:pPr>
          </w:p>
          <w:p w14:paraId="1A2783FA" w14:textId="77777777" w:rsidR="00DA063E" w:rsidRPr="00424971" w:rsidRDefault="00DA063E" w:rsidP="00F2486E">
            <w:pPr>
              <w:ind w:right="-46"/>
              <w:rPr>
                <w:rFonts w:ascii="Arial" w:eastAsia="Times New Roman" w:hAnsi="Arial" w:cs="Arial"/>
                <w:color w:val="595959" w:themeColor="text1" w:themeTint="A6"/>
              </w:rPr>
            </w:pPr>
          </w:p>
          <w:p w14:paraId="78FEDEBD" w14:textId="77777777" w:rsidR="00DA063E" w:rsidRPr="00424971" w:rsidRDefault="00DA063E" w:rsidP="00F2486E">
            <w:pPr>
              <w:ind w:right="-46"/>
              <w:rPr>
                <w:rFonts w:ascii="Arial" w:eastAsia="Times New Roman" w:hAnsi="Arial" w:cs="Arial"/>
                <w:color w:val="595959" w:themeColor="text1" w:themeTint="A6"/>
              </w:rPr>
            </w:pPr>
          </w:p>
          <w:p w14:paraId="64B3FF74" w14:textId="77777777" w:rsidR="00DA063E" w:rsidRPr="00424971" w:rsidRDefault="00DA063E" w:rsidP="00F2486E">
            <w:pPr>
              <w:ind w:right="-46"/>
              <w:rPr>
                <w:rFonts w:ascii="Arial" w:eastAsia="Times New Roman" w:hAnsi="Arial" w:cs="Arial"/>
                <w:color w:val="595959" w:themeColor="text1" w:themeTint="A6"/>
              </w:rPr>
            </w:pPr>
          </w:p>
          <w:p w14:paraId="685BFCA6" w14:textId="77777777" w:rsidR="00DA063E" w:rsidRPr="00424971" w:rsidRDefault="00DA063E" w:rsidP="00F2486E">
            <w:pPr>
              <w:ind w:right="-46"/>
              <w:rPr>
                <w:rFonts w:ascii="Arial" w:eastAsia="Times New Roman" w:hAnsi="Arial" w:cs="Arial"/>
                <w:color w:val="595959" w:themeColor="text1" w:themeTint="A6"/>
              </w:rPr>
            </w:pPr>
          </w:p>
          <w:p w14:paraId="2BF861A5" w14:textId="77777777" w:rsidR="00DA063E" w:rsidRDefault="00DA063E" w:rsidP="00F2486E">
            <w:pPr>
              <w:ind w:right="-46"/>
              <w:rPr>
                <w:rFonts w:ascii="Arial" w:eastAsia="Times New Roman" w:hAnsi="Arial" w:cs="Arial"/>
                <w:color w:val="595959" w:themeColor="text1" w:themeTint="A6"/>
              </w:rPr>
            </w:pPr>
          </w:p>
          <w:p w14:paraId="72C6BBA6" w14:textId="77777777" w:rsidR="0023193E" w:rsidRDefault="0023193E" w:rsidP="00F2486E">
            <w:pPr>
              <w:ind w:right="-46"/>
              <w:rPr>
                <w:rFonts w:ascii="Arial" w:eastAsia="Times New Roman" w:hAnsi="Arial" w:cs="Arial"/>
                <w:color w:val="595959" w:themeColor="text1" w:themeTint="A6"/>
              </w:rPr>
            </w:pPr>
          </w:p>
          <w:p w14:paraId="4D19BECC" w14:textId="77777777" w:rsidR="0023193E" w:rsidRDefault="0023193E" w:rsidP="00F2486E">
            <w:pPr>
              <w:ind w:right="-46"/>
              <w:rPr>
                <w:rFonts w:ascii="Arial" w:eastAsia="Times New Roman" w:hAnsi="Arial" w:cs="Arial"/>
                <w:color w:val="595959" w:themeColor="text1" w:themeTint="A6"/>
              </w:rPr>
            </w:pPr>
          </w:p>
          <w:p w14:paraId="0A791401" w14:textId="77777777" w:rsidR="0023193E" w:rsidRDefault="0023193E" w:rsidP="00F2486E">
            <w:pPr>
              <w:ind w:right="-46"/>
              <w:rPr>
                <w:rFonts w:ascii="Arial" w:eastAsia="Times New Roman" w:hAnsi="Arial" w:cs="Arial"/>
                <w:color w:val="595959" w:themeColor="text1" w:themeTint="A6"/>
              </w:rPr>
            </w:pPr>
          </w:p>
          <w:p w14:paraId="1B4198EC" w14:textId="77777777" w:rsidR="00CB36B1" w:rsidRDefault="00CB36B1" w:rsidP="00F2486E">
            <w:pPr>
              <w:ind w:right="-46"/>
              <w:rPr>
                <w:rFonts w:ascii="Arial" w:eastAsia="Times New Roman" w:hAnsi="Arial" w:cs="Arial"/>
                <w:color w:val="595959" w:themeColor="text1" w:themeTint="A6"/>
              </w:rPr>
            </w:pPr>
          </w:p>
          <w:p w14:paraId="5D1C4802" w14:textId="77777777" w:rsidR="00CB36B1" w:rsidRDefault="00CB36B1" w:rsidP="00F2486E">
            <w:pPr>
              <w:ind w:right="-46"/>
              <w:rPr>
                <w:rFonts w:ascii="Arial" w:eastAsia="Times New Roman" w:hAnsi="Arial" w:cs="Arial"/>
                <w:color w:val="595959" w:themeColor="text1" w:themeTint="A6"/>
              </w:rPr>
            </w:pPr>
          </w:p>
          <w:p w14:paraId="180395AD" w14:textId="77777777" w:rsidR="00CB36B1" w:rsidRDefault="00CB36B1" w:rsidP="00F2486E">
            <w:pPr>
              <w:ind w:right="-46"/>
              <w:rPr>
                <w:rFonts w:ascii="Arial" w:eastAsia="Times New Roman" w:hAnsi="Arial" w:cs="Arial"/>
                <w:color w:val="595959" w:themeColor="text1" w:themeTint="A6"/>
              </w:rPr>
            </w:pPr>
          </w:p>
          <w:p w14:paraId="620129E7" w14:textId="77777777" w:rsidR="0023193E" w:rsidRDefault="0023193E" w:rsidP="00F2486E">
            <w:pPr>
              <w:ind w:right="-46"/>
              <w:rPr>
                <w:rFonts w:ascii="Arial" w:eastAsia="Times New Roman" w:hAnsi="Arial" w:cs="Arial"/>
                <w:color w:val="595959" w:themeColor="text1" w:themeTint="A6"/>
              </w:rPr>
            </w:pPr>
          </w:p>
          <w:p w14:paraId="61B15DF4" w14:textId="77777777" w:rsidR="0023193E" w:rsidRDefault="0023193E" w:rsidP="00F2486E">
            <w:pPr>
              <w:ind w:right="-46"/>
              <w:rPr>
                <w:rFonts w:ascii="Arial" w:eastAsia="Times New Roman" w:hAnsi="Arial" w:cs="Arial"/>
                <w:color w:val="595959" w:themeColor="text1" w:themeTint="A6"/>
              </w:rPr>
            </w:pPr>
          </w:p>
          <w:p w14:paraId="6C6E4E14" w14:textId="77777777" w:rsidR="0023193E" w:rsidRDefault="0023193E" w:rsidP="00F2486E">
            <w:pPr>
              <w:ind w:right="-46"/>
              <w:rPr>
                <w:rFonts w:ascii="Arial" w:eastAsia="Times New Roman" w:hAnsi="Arial" w:cs="Arial"/>
                <w:color w:val="595959" w:themeColor="text1" w:themeTint="A6"/>
              </w:rPr>
            </w:pPr>
          </w:p>
          <w:p w14:paraId="5EB63971" w14:textId="77777777" w:rsidR="0023193E" w:rsidRDefault="0023193E" w:rsidP="00F2486E">
            <w:pPr>
              <w:ind w:right="-46"/>
              <w:rPr>
                <w:rFonts w:ascii="Arial" w:eastAsia="Times New Roman" w:hAnsi="Arial" w:cs="Arial"/>
                <w:color w:val="595959" w:themeColor="text1" w:themeTint="A6"/>
              </w:rPr>
            </w:pPr>
          </w:p>
          <w:p w14:paraId="0FC69EB6" w14:textId="77777777" w:rsidR="0023193E" w:rsidRDefault="0023193E" w:rsidP="00F2486E">
            <w:pPr>
              <w:ind w:right="-46"/>
              <w:rPr>
                <w:rFonts w:ascii="Arial" w:eastAsia="Times New Roman" w:hAnsi="Arial" w:cs="Arial"/>
                <w:color w:val="595959" w:themeColor="text1" w:themeTint="A6"/>
              </w:rPr>
            </w:pPr>
          </w:p>
          <w:p w14:paraId="51C36CDB" w14:textId="77777777" w:rsidR="0023193E" w:rsidRDefault="0023193E" w:rsidP="00F2486E">
            <w:pPr>
              <w:ind w:right="-46"/>
              <w:rPr>
                <w:rFonts w:ascii="Arial" w:eastAsia="Times New Roman" w:hAnsi="Arial" w:cs="Arial"/>
                <w:color w:val="595959" w:themeColor="text1" w:themeTint="A6"/>
              </w:rPr>
            </w:pPr>
          </w:p>
          <w:p w14:paraId="5133E500" w14:textId="77777777" w:rsidR="0023193E" w:rsidRDefault="0023193E" w:rsidP="00F2486E">
            <w:pPr>
              <w:ind w:right="-46"/>
              <w:rPr>
                <w:rFonts w:ascii="Arial" w:eastAsia="Times New Roman" w:hAnsi="Arial" w:cs="Arial"/>
                <w:color w:val="595959" w:themeColor="text1" w:themeTint="A6"/>
              </w:rPr>
            </w:pPr>
          </w:p>
          <w:p w14:paraId="4EE509DD" w14:textId="77777777" w:rsidR="0023193E" w:rsidRDefault="0023193E" w:rsidP="00F2486E">
            <w:pPr>
              <w:ind w:right="-46"/>
              <w:rPr>
                <w:rFonts w:ascii="Arial" w:eastAsia="Times New Roman" w:hAnsi="Arial" w:cs="Arial"/>
                <w:color w:val="595959" w:themeColor="text1" w:themeTint="A6"/>
              </w:rPr>
            </w:pPr>
          </w:p>
          <w:p w14:paraId="43B84D75" w14:textId="77777777" w:rsidR="0023193E" w:rsidRDefault="0023193E" w:rsidP="00F2486E">
            <w:pPr>
              <w:ind w:right="-46"/>
              <w:rPr>
                <w:rFonts w:ascii="Arial" w:eastAsia="Times New Roman" w:hAnsi="Arial" w:cs="Arial"/>
                <w:color w:val="595959" w:themeColor="text1" w:themeTint="A6"/>
              </w:rPr>
            </w:pPr>
          </w:p>
          <w:p w14:paraId="10806A1B" w14:textId="77777777" w:rsidR="0023193E" w:rsidRPr="00424971" w:rsidRDefault="0023193E" w:rsidP="00F2486E">
            <w:pPr>
              <w:ind w:right="-46"/>
              <w:rPr>
                <w:rFonts w:ascii="Arial" w:eastAsia="Times New Roman" w:hAnsi="Arial" w:cs="Arial"/>
                <w:color w:val="595959" w:themeColor="text1" w:themeTint="A6"/>
              </w:rPr>
            </w:pPr>
          </w:p>
          <w:p w14:paraId="2973572A" w14:textId="77777777" w:rsidR="00DA063E" w:rsidRPr="00424971" w:rsidRDefault="00DA063E" w:rsidP="00F2486E">
            <w:pPr>
              <w:ind w:right="-46"/>
              <w:rPr>
                <w:rFonts w:ascii="Arial" w:eastAsia="Times New Roman" w:hAnsi="Arial" w:cs="Arial"/>
                <w:color w:val="595959" w:themeColor="text1" w:themeTint="A6"/>
              </w:rPr>
            </w:pPr>
          </w:p>
          <w:p w14:paraId="48E3B96E" w14:textId="77777777" w:rsidR="00DA063E" w:rsidRPr="00424971" w:rsidRDefault="00DA063E" w:rsidP="00F2486E">
            <w:pPr>
              <w:ind w:right="-46"/>
              <w:rPr>
                <w:rFonts w:ascii="Arial" w:eastAsia="Times New Roman" w:hAnsi="Arial" w:cs="Arial"/>
                <w:color w:val="595959" w:themeColor="text1" w:themeTint="A6"/>
              </w:rPr>
            </w:pPr>
          </w:p>
          <w:p w14:paraId="634D7C43" w14:textId="77777777" w:rsidR="00DA063E" w:rsidRPr="00424971" w:rsidRDefault="00DA063E" w:rsidP="00F2486E">
            <w:pPr>
              <w:ind w:right="-46"/>
              <w:rPr>
                <w:rFonts w:ascii="Arial" w:eastAsia="Times New Roman" w:hAnsi="Arial" w:cs="Arial"/>
                <w:color w:val="595959" w:themeColor="text1" w:themeTint="A6"/>
              </w:rPr>
            </w:pPr>
          </w:p>
          <w:p w14:paraId="2EA5053C" w14:textId="77777777" w:rsidR="00DA063E" w:rsidRPr="00424971" w:rsidRDefault="00DA063E" w:rsidP="00F2486E">
            <w:pPr>
              <w:ind w:right="-46"/>
              <w:rPr>
                <w:rFonts w:ascii="Arial" w:eastAsia="Times New Roman" w:hAnsi="Arial" w:cs="Arial"/>
                <w:color w:val="595959" w:themeColor="text1" w:themeTint="A6"/>
              </w:rPr>
            </w:pPr>
          </w:p>
          <w:p w14:paraId="0BC6A20C" w14:textId="77777777" w:rsidR="00DA063E" w:rsidRPr="00424971" w:rsidRDefault="00DA063E" w:rsidP="00F2486E">
            <w:pPr>
              <w:ind w:right="-46"/>
              <w:rPr>
                <w:rFonts w:ascii="Arial" w:eastAsia="Times New Roman" w:hAnsi="Arial" w:cs="Arial"/>
                <w:color w:val="595959" w:themeColor="text1" w:themeTint="A6"/>
              </w:rPr>
            </w:pPr>
          </w:p>
          <w:p w14:paraId="5E435244" w14:textId="77777777" w:rsidR="00DA063E" w:rsidRPr="00424971" w:rsidRDefault="00DA063E" w:rsidP="00F2486E">
            <w:pPr>
              <w:ind w:right="-46"/>
              <w:rPr>
                <w:rFonts w:ascii="Arial" w:eastAsia="Times New Roman" w:hAnsi="Arial" w:cs="Arial"/>
                <w:color w:val="595959" w:themeColor="text1" w:themeTint="A6"/>
              </w:rPr>
            </w:pPr>
          </w:p>
          <w:p w14:paraId="57B7E57A" w14:textId="77777777" w:rsidR="00DA063E" w:rsidRDefault="00DA063E" w:rsidP="00F2486E">
            <w:pPr>
              <w:ind w:right="-46"/>
              <w:rPr>
                <w:rFonts w:ascii="Arial" w:eastAsia="Times New Roman" w:hAnsi="Arial" w:cs="Arial"/>
                <w:color w:val="595959" w:themeColor="text1" w:themeTint="A6"/>
              </w:rPr>
            </w:pPr>
          </w:p>
          <w:p w14:paraId="44EB4CF1" w14:textId="77777777" w:rsidR="0023193E" w:rsidRPr="00AB6804" w:rsidRDefault="0023193E" w:rsidP="00F2486E">
            <w:pPr>
              <w:ind w:right="-46"/>
              <w:rPr>
                <w:rFonts w:ascii="Arial" w:eastAsia="Times New Roman" w:hAnsi="Arial" w:cs="Arial"/>
                <w:color w:val="595959" w:themeColor="text1" w:themeTint="A6"/>
              </w:rPr>
            </w:pPr>
          </w:p>
        </w:tc>
        <w:tc>
          <w:tcPr>
            <w:tcW w:w="284" w:type="dxa"/>
          </w:tcPr>
          <w:p w14:paraId="11F3884E" w14:textId="77777777" w:rsidR="00DA063E" w:rsidRPr="00AB6804" w:rsidRDefault="00DA063E" w:rsidP="00F2486E">
            <w:pPr>
              <w:ind w:right="-46"/>
              <w:rPr>
                <w:rFonts w:ascii="Arial" w:eastAsia="Times New Roman" w:hAnsi="Arial" w:cs="Arial"/>
                <w:color w:val="595959" w:themeColor="text1" w:themeTint="A6"/>
              </w:rPr>
            </w:pPr>
          </w:p>
        </w:tc>
      </w:tr>
    </w:tbl>
    <w:p w14:paraId="6CCAE292" w14:textId="77777777" w:rsidR="004428D4" w:rsidRDefault="004428D4" w:rsidP="004428D4">
      <w:pPr>
        <w:spacing w:line="259" w:lineRule="auto"/>
        <w:ind w:left="18"/>
        <w:jc w:val="center"/>
        <w:rPr>
          <w:b/>
          <w:color w:val="004B87"/>
        </w:rPr>
      </w:pPr>
    </w:p>
    <w:p w14:paraId="3E62DE8B" w14:textId="77777777" w:rsidR="004428D4" w:rsidRPr="008F75BA" w:rsidRDefault="004428D4" w:rsidP="004428D4">
      <w:pPr>
        <w:spacing w:line="259" w:lineRule="auto"/>
        <w:ind w:left="18"/>
        <w:jc w:val="center"/>
      </w:pPr>
      <w:r>
        <w:rPr>
          <w:b/>
          <w:color w:val="004B87"/>
        </w:rPr>
        <w:t xml:space="preserve">EQUALITY AND DIVERSITY MONITORING FORM: APPLICANTS </w:t>
      </w:r>
      <w:r>
        <w:rPr>
          <w:color w:val="595959" w:themeColor="text1" w:themeTint="A6"/>
        </w:rPr>
        <w:t xml:space="preserve"> </w:t>
      </w:r>
    </w:p>
    <w:p w14:paraId="72005CB9" w14:textId="77777777" w:rsidR="004428D4" w:rsidRPr="00B05E5D" w:rsidRDefault="004428D4" w:rsidP="004428D4">
      <w:pPr>
        <w:ind w:left="-5"/>
        <w:rPr>
          <w:color w:val="595959" w:themeColor="text1" w:themeTint="A6"/>
        </w:rPr>
      </w:pPr>
    </w:p>
    <w:p w14:paraId="12F22A6F" w14:textId="77777777" w:rsidR="004428D4" w:rsidRPr="008F75BA" w:rsidRDefault="004428D4" w:rsidP="004428D4">
      <w:pPr>
        <w:ind w:right="-164"/>
        <w:rPr>
          <w:bCs/>
          <w:color w:val="595959" w:themeColor="text1" w:themeTint="A6"/>
        </w:rPr>
      </w:pPr>
      <w:r w:rsidRPr="00B05E5D">
        <w:rPr>
          <w:bCs/>
          <w:color w:val="595959" w:themeColor="text1" w:themeTint="A6"/>
        </w:rPr>
        <w:t xml:space="preserve">Matrix strives to be an equal opportunities employer and is committed to diversity amongst its staff and members. </w:t>
      </w:r>
      <w:r>
        <w:rPr>
          <w:bCs/>
          <w:color w:val="595959" w:themeColor="text1" w:themeTint="A6"/>
        </w:rPr>
        <w:t xml:space="preserve">Matrix </w:t>
      </w:r>
      <w:r w:rsidRPr="00B05E5D">
        <w:rPr>
          <w:bCs/>
          <w:color w:val="595959" w:themeColor="text1" w:themeTint="A6"/>
        </w:rPr>
        <w:t>will not discriminate on the grounds of:</w:t>
      </w:r>
      <w:r>
        <w:rPr>
          <w:bCs/>
          <w:color w:val="595959" w:themeColor="text1" w:themeTint="A6"/>
        </w:rPr>
        <w:t xml:space="preserve"> a</w:t>
      </w:r>
      <w:r w:rsidRPr="008F75BA">
        <w:rPr>
          <w:bCs/>
          <w:color w:val="595959" w:themeColor="text1" w:themeTint="A6"/>
        </w:rPr>
        <w:t>ge</w:t>
      </w:r>
      <w:r>
        <w:rPr>
          <w:bCs/>
          <w:color w:val="595959" w:themeColor="text1" w:themeTint="A6"/>
        </w:rPr>
        <w:t>, c</w:t>
      </w:r>
      <w:r w:rsidRPr="008F75BA">
        <w:rPr>
          <w:bCs/>
          <w:color w:val="595959" w:themeColor="text1" w:themeTint="A6"/>
        </w:rPr>
        <w:t>aring responsibilities</w:t>
      </w:r>
      <w:r>
        <w:rPr>
          <w:bCs/>
          <w:color w:val="595959" w:themeColor="text1" w:themeTint="A6"/>
        </w:rPr>
        <w:t>, d</w:t>
      </w:r>
      <w:r w:rsidRPr="008F75BA">
        <w:rPr>
          <w:bCs/>
          <w:color w:val="595959" w:themeColor="text1" w:themeTint="A6"/>
        </w:rPr>
        <w:t>isability, which may include mental as well as physical difficulties</w:t>
      </w:r>
      <w:r>
        <w:rPr>
          <w:bCs/>
          <w:color w:val="595959" w:themeColor="text1" w:themeTint="A6"/>
        </w:rPr>
        <w:t>, g</w:t>
      </w:r>
      <w:r w:rsidRPr="008F75BA">
        <w:rPr>
          <w:bCs/>
          <w:color w:val="595959" w:themeColor="text1" w:themeTint="A6"/>
        </w:rPr>
        <w:t>ender identity, including any gender identities outside of the gender binary</w:t>
      </w:r>
      <w:r>
        <w:rPr>
          <w:bCs/>
          <w:color w:val="595959" w:themeColor="text1" w:themeTint="A6"/>
        </w:rPr>
        <w:t>, g</w:t>
      </w:r>
      <w:r w:rsidRPr="008F75BA">
        <w:rPr>
          <w:bCs/>
          <w:color w:val="595959" w:themeColor="text1" w:themeTint="A6"/>
        </w:rPr>
        <w:t>ender transition or reassignment</w:t>
      </w:r>
      <w:r>
        <w:rPr>
          <w:bCs/>
          <w:color w:val="595959" w:themeColor="text1" w:themeTint="A6"/>
        </w:rPr>
        <w:t>, m</w:t>
      </w:r>
      <w:r w:rsidRPr="008F75BA">
        <w:rPr>
          <w:bCs/>
          <w:color w:val="595959" w:themeColor="text1" w:themeTint="A6"/>
        </w:rPr>
        <w:t>ar</w:t>
      </w:r>
      <w:r>
        <w:rPr>
          <w:bCs/>
          <w:color w:val="595959" w:themeColor="text1" w:themeTint="A6"/>
        </w:rPr>
        <w:t>i</w:t>
      </w:r>
      <w:r w:rsidRPr="008F75BA">
        <w:rPr>
          <w:bCs/>
          <w:color w:val="595959" w:themeColor="text1" w:themeTint="A6"/>
        </w:rPr>
        <w:t>tal or civil partnership status</w:t>
      </w:r>
      <w:r>
        <w:rPr>
          <w:bCs/>
          <w:color w:val="595959" w:themeColor="text1" w:themeTint="A6"/>
        </w:rPr>
        <w:t>, m</w:t>
      </w:r>
      <w:r w:rsidRPr="008F75BA">
        <w:rPr>
          <w:bCs/>
          <w:color w:val="595959" w:themeColor="text1" w:themeTint="A6"/>
        </w:rPr>
        <w:t>ental health, whether or not it is also a disability</w:t>
      </w:r>
      <w:r>
        <w:rPr>
          <w:bCs/>
          <w:color w:val="595959" w:themeColor="text1" w:themeTint="A6"/>
        </w:rPr>
        <w:t>, p</w:t>
      </w:r>
      <w:r w:rsidRPr="008F75BA">
        <w:rPr>
          <w:bCs/>
          <w:color w:val="595959" w:themeColor="text1" w:themeTint="A6"/>
        </w:rPr>
        <w:t>regnancy, maternity or parental leave</w:t>
      </w:r>
      <w:r>
        <w:rPr>
          <w:bCs/>
          <w:color w:val="595959" w:themeColor="text1" w:themeTint="A6"/>
        </w:rPr>
        <w:t>, r</w:t>
      </w:r>
      <w:r w:rsidRPr="008F75BA">
        <w:rPr>
          <w:bCs/>
          <w:color w:val="595959" w:themeColor="text1" w:themeTint="A6"/>
        </w:rPr>
        <w:t>ace, colour, nationality, ethnic or national origins</w:t>
      </w:r>
      <w:r>
        <w:rPr>
          <w:bCs/>
          <w:color w:val="595959" w:themeColor="text1" w:themeTint="A6"/>
        </w:rPr>
        <w:t>, r</w:t>
      </w:r>
      <w:r w:rsidRPr="008F75BA">
        <w:rPr>
          <w:bCs/>
          <w:color w:val="595959" w:themeColor="text1" w:themeTint="A6"/>
        </w:rPr>
        <w:t>eligion or belie</w:t>
      </w:r>
      <w:r>
        <w:rPr>
          <w:bCs/>
          <w:color w:val="595959" w:themeColor="text1" w:themeTint="A6"/>
        </w:rPr>
        <w:t>f</w:t>
      </w:r>
      <w:r w:rsidRPr="008F75BA">
        <w:rPr>
          <w:bCs/>
          <w:color w:val="595959" w:themeColor="text1" w:themeTint="A6"/>
        </w:rPr>
        <w:t xml:space="preserve"> (including absence of belief)</w:t>
      </w:r>
      <w:r>
        <w:rPr>
          <w:bCs/>
          <w:color w:val="595959" w:themeColor="text1" w:themeTint="A6"/>
        </w:rPr>
        <w:t>, s</w:t>
      </w:r>
      <w:r w:rsidRPr="008F75BA">
        <w:rPr>
          <w:bCs/>
          <w:color w:val="595959" w:themeColor="text1" w:themeTint="A6"/>
        </w:rPr>
        <w:t>ex</w:t>
      </w:r>
      <w:r>
        <w:rPr>
          <w:bCs/>
          <w:color w:val="595959" w:themeColor="text1" w:themeTint="A6"/>
        </w:rPr>
        <w:t>, s</w:t>
      </w:r>
      <w:r w:rsidRPr="008F75BA">
        <w:rPr>
          <w:bCs/>
          <w:color w:val="595959" w:themeColor="text1" w:themeTint="A6"/>
        </w:rPr>
        <w:t xml:space="preserve">exual orientation, </w:t>
      </w:r>
      <w:r>
        <w:rPr>
          <w:bCs/>
          <w:color w:val="595959" w:themeColor="text1" w:themeTint="A6"/>
        </w:rPr>
        <w:t>s</w:t>
      </w:r>
      <w:r w:rsidRPr="008F75BA">
        <w:rPr>
          <w:bCs/>
          <w:color w:val="595959" w:themeColor="text1" w:themeTint="A6"/>
        </w:rPr>
        <w:t>ocio economic background or status</w:t>
      </w:r>
      <w:r>
        <w:rPr>
          <w:bCs/>
          <w:color w:val="595959" w:themeColor="text1" w:themeTint="A6"/>
        </w:rPr>
        <w:t>.</w:t>
      </w:r>
    </w:p>
    <w:p w14:paraId="6F52964D" w14:textId="77777777" w:rsidR="004428D4" w:rsidRPr="00B05E5D" w:rsidRDefault="004428D4" w:rsidP="004428D4">
      <w:pPr>
        <w:pStyle w:val="ListParagraph"/>
        <w:ind w:right="-164"/>
        <w:rPr>
          <w:bCs/>
          <w:color w:val="595959" w:themeColor="text1" w:themeTint="A6"/>
        </w:rPr>
      </w:pPr>
    </w:p>
    <w:p w14:paraId="4E5CE7BB" w14:textId="77777777" w:rsidR="004428D4" w:rsidRPr="00B05E5D" w:rsidRDefault="004428D4" w:rsidP="004428D4">
      <w:pPr>
        <w:ind w:left="-5"/>
        <w:rPr>
          <w:color w:val="595959" w:themeColor="text1" w:themeTint="A6"/>
        </w:rPr>
      </w:pPr>
      <w:r w:rsidRPr="00B05E5D">
        <w:rPr>
          <w:color w:val="595959" w:themeColor="text1" w:themeTint="A6"/>
        </w:rPr>
        <w:t xml:space="preserve">Collecting diversity data helps </w:t>
      </w:r>
      <w:r>
        <w:rPr>
          <w:color w:val="595959" w:themeColor="text1" w:themeTint="A6"/>
        </w:rPr>
        <w:t>Matrix</w:t>
      </w:r>
      <w:r w:rsidRPr="00B05E5D">
        <w:rPr>
          <w:color w:val="595959" w:themeColor="text1" w:themeTint="A6"/>
        </w:rPr>
        <w:t xml:space="preserve"> to assess how successful </w:t>
      </w:r>
      <w:r>
        <w:rPr>
          <w:color w:val="595959" w:themeColor="text1" w:themeTint="A6"/>
        </w:rPr>
        <w:t xml:space="preserve">it is at recruiting people from diverse backgrounds. If there are differences in success rates it will enable Matrix to take action to remedy any unfairness. </w:t>
      </w:r>
      <w:r w:rsidRPr="00B05E5D">
        <w:rPr>
          <w:color w:val="595959" w:themeColor="text1" w:themeTint="A6"/>
        </w:rPr>
        <w:t xml:space="preserve">This will, in the long run, help to contribute to an independent, strong, diverse and effective legal profession. </w:t>
      </w:r>
    </w:p>
    <w:p w14:paraId="5D32D02A" w14:textId="77777777" w:rsidR="004428D4" w:rsidRPr="00B05E5D" w:rsidRDefault="004428D4" w:rsidP="004428D4">
      <w:pPr>
        <w:spacing w:line="259" w:lineRule="auto"/>
        <w:rPr>
          <w:color w:val="595959" w:themeColor="text1" w:themeTint="A6"/>
        </w:rPr>
      </w:pPr>
      <w:r w:rsidRPr="00B05E5D">
        <w:rPr>
          <w:color w:val="595959" w:themeColor="text1" w:themeTint="A6"/>
        </w:rPr>
        <w:t xml:space="preserve"> </w:t>
      </w:r>
    </w:p>
    <w:p w14:paraId="0168D64B" w14:textId="77777777" w:rsidR="004428D4" w:rsidRPr="00B05E5D" w:rsidRDefault="004428D4" w:rsidP="004428D4">
      <w:pPr>
        <w:rPr>
          <w:iCs/>
          <w:color w:val="595959" w:themeColor="text1" w:themeTint="A6"/>
        </w:rPr>
      </w:pPr>
      <w:r w:rsidRPr="00B05E5D">
        <w:rPr>
          <w:iCs/>
          <w:color w:val="595959" w:themeColor="text1" w:themeTint="A6"/>
        </w:rPr>
        <w:t xml:space="preserve">All information will be treated in confidence and will not be seen by staff or third parties with a decision-making role in the appointment process. This form will be stored separately from your application and used only to provide statistics for monitoring purposes. </w:t>
      </w:r>
    </w:p>
    <w:p w14:paraId="2DF1B877" w14:textId="77777777" w:rsidR="004428D4" w:rsidRPr="00B05E5D" w:rsidRDefault="004428D4" w:rsidP="004428D4">
      <w:pPr>
        <w:spacing w:line="259" w:lineRule="auto"/>
        <w:rPr>
          <w:color w:val="595959" w:themeColor="text1" w:themeTint="A6"/>
        </w:rPr>
      </w:pPr>
    </w:p>
    <w:p w14:paraId="2D3E7012" w14:textId="77777777" w:rsidR="004428D4" w:rsidRPr="00B05E5D" w:rsidRDefault="004428D4" w:rsidP="004428D4">
      <w:pPr>
        <w:ind w:left="-5"/>
        <w:rPr>
          <w:color w:val="595959" w:themeColor="text1" w:themeTint="A6"/>
        </w:rPr>
      </w:pPr>
      <w:r>
        <w:rPr>
          <w:color w:val="595959" w:themeColor="text1" w:themeTint="A6"/>
        </w:rPr>
        <w:t xml:space="preserve">Matrix would </w:t>
      </w:r>
      <w:r w:rsidRPr="00B05E5D">
        <w:rPr>
          <w:color w:val="595959" w:themeColor="text1" w:themeTint="A6"/>
        </w:rPr>
        <w:t>be grateful if you would complete the questions on this form.</w:t>
      </w:r>
      <w:r>
        <w:rPr>
          <w:color w:val="595959" w:themeColor="text1" w:themeTint="A6"/>
        </w:rPr>
        <w:t xml:space="preserve"> By completing the form you will be agreeing to the data being used as stated above. Please note that y</w:t>
      </w:r>
      <w:r>
        <w:rPr>
          <w:iCs/>
          <w:color w:val="595959" w:themeColor="text1" w:themeTint="A6"/>
        </w:rPr>
        <w:t>ou</w:t>
      </w:r>
      <w:r w:rsidRPr="00B05E5D">
        <w:rPr>
          <w:iCs/>
          <w:color w:val="595959" w:themeColor="text1" w:themeTint="A6"/>
        </w:rPr>
        <w:t xml:space="preserve"> will be treated the same regardless of whether or not </w:t>
      </w:r>
      <w:r>
        <w:rPr>
          <w:iCs/>
          <w:color w:val="595959" w:themeColor="text1" w:themeTint="A6"/>
        </w:rPr>
        <w:t>you choose to</w:t>
      </w:r>
      <w:r w:rsidRPr="00B05E5D">
        <w:rPr>
          <w:iCs/>
          <w:color w:val="595959" w:themeColor="text1" w:themeTint="A6"/>
        </w:rPr>
        <w:t xml:space="preserve"> provide this information</w:t>
      </w:r>
      <w:r>
        <w:rPr>
          <w:iCs/>
          <w:color w:val="595959" w:themeColor="text1" w:themeTint="A6"/>
        </w:rPr>
        <w:t>, and</w:t>
      </w:r>
      <w:r>
        <w:rPr>
          <w:color w:val="595959" w:themeColor="text1" w:themeTint="A6"/>
        </w:rPr>
        <w:t xml:space="preserve"> there is a ‘prefer not to say’ option for each question.</w:t>
      </w:r>
    </w:p>
    <w:p w14:paraId="4F5E226A" w14:textId="77777777" w:rsidR="004428D4" w:rsidRPr="004428D4" w:rsidRDefault="004428D4" w:rsidP="004428D4">
      <w:pPr>
        <w:spacing w:line="259" w:lineRule="auto"/>
        <w:ind w:left="101"/>
        <w:rPr>
          <w:color w:val="595959" w:themeColor="text1" w:themeTint="A6"/>
        </w:rPr>
      </w:pPr>
      <w:r w:rsidRPr="00B05E5D">
        <w:rPr>
          <w:b/>
          <w:color w:val="595959" w:themeColor="text1" w:themeTint="A6"/>
        </w:rPr>
        <w:t xml:space="preserve"> </w:t>
      </w:r>
    </w:p>
    <w:p w14:paraId="695B23B8" w14:textId="77777777" w:rsidR="004428D4" w:rsidRPr="004428D4" w:rsidRDefault="004428D4" w:rsidP="004428D4">
      <w:pPr>
        <w:spacing w:line="259" w:lineRule="auto"/>
        <w:ind w:left="18" w:right="13"/>
        <w:jc w:val="center"/>
        <w:rPr>
          <w:sz w:val="26"/>
          <w:szCs w:val="26"/>
        </w:rPr>
      </w:pPr>
      <w:r w:rsidRPr="004428D4">
        <w:rPr>
          <w:b/>
          <w:color w:val="004B87"/>
          <w:sz w:val="26"/>
          <w:szCs w:val="26"/>
        </w:rPr>
        <w:t xml:space="preserve">QUESTIONNAIRE </w:t>
      </w:r>
    </w:p>
    <w:p w14:paraId="68763EE1" w14:textId="77777777" w:rsidR="004428D4" w:rsidRDefault="004428D4" w:rsidP="004428D4">
      <w:pPr>
        <w:spacing w:line="259" w:lineRule="auto"/>
      </w:pPr>
      <w:r>
        <w:rPr>
          <w:b/>
        </w:rPr>
        <w:t xml:space="preserve"> </w:t>
      </w:r>
    </w:p>
    <w:tbl>
      <w:tblPr>
        <w:tblStyle w:val="TableGrid0"/>
        <w:tblW w:w="9072" w:type="dxa"/>
        <w:tblInd w:w="-3" w:type="dxa"/>
        <w:tblCellMar>
          <w:right w:w="115" w:type="dxa"/>
        </w:tblCellMar>
        <w:tblLook w:val="04A0" w:firstRow="1" w:lastRow="0" w:firstColumn="1" w:lastColumn="0" w:noHBand="0" w:noVBand="1"/>
      </w:tblPr>
      <w:tblGrid>
        <w:gridCol w:w="2500"/>
        <w:gridCol w:w="6572"/>
      </w:tblGrid>
      <w:tr w:rsidR="004428D4" w14:paraId="76CF5F9F" w14:textId="77777777" w:rsidTr="00FA7F75">
        <w:trPr>
          <w:trHeight w:val="432"/>
        </w:trPr>
        <w:tc>
          <w:tcPr>
            <w:tcW w:w="2500" w:type="dxa"/>
            <w:tcBorders>
              <w:top w:val="single" w:sz="2" w:space="0" w:color="000000"/>
              <w:left w:val="single" w:sz="2" w:space="0" w:color="000000"/>
              <w:bottom w:val="single" w:sz="2" w:space="0" w:color="000000"/>
              <w:right w:val="single" w:sz="2" w:space="0" w:color="000000"/>
            </w:tcBorders>
            <w:vAlign w:val="center"/>
          </w:tcPr>
          <w:p w14:paraId="1B57334E" w14:textId="77777777" w:rsidR="004428D4" w:rsidRDefault="004428D4" w:rsidP="00FA7F75">
            <w:pPr>
              <w:ind w:left="142"/>
            </w:pPr>
            <w:r>
              <w:t xml:space="preserve">Post applied for: </w:t>
            </w:r>
          </w:p>
        </w:tc>
        <w:tc>
          <w:tcPr>
            <w:tcW w:w="6572" w:type="dxa"/>
            <w:tcBorders>
              <w:top w:val="single" w:sz="2" w:space="0" w:color="000000"/>
              <w:left w:val="single" w:sz="2" w:space="0" w:color="000000"/>
              <w:bottom w:val="single" w:sz="2" w:space="0" w:color="000000"/>
              <w:right w:val="single" w:sz="2" w:space="0" w:color="000000"/>
            </w:tcBorders>
            <w:vAlign w:val="center"/>
          </w:tcPr>
          <w:p w14:paraId="7B57EA95" w14:textId="77777777" w:rsidR="004428D4" w:rsidRDefault="004428D4" w:rsidP="00FA7F75">
            <w:r>
              <w:t xml:space="preserve"> </w:t>
            </w:r>
          </w:p>
        </w:tc>
      </w:tr>
    </w:tbl>
    <w:p w14:paraId="0C943C98" w14:textId="77777777" w:rsidR="004428D4" w:rsidRDefault="004428D4" w:rsidP="004428D4">
      <w:pPr>
        <w:spacing w:line="259" w:lineRule="auto"/>
        <w:rPr>
          <w:b/>
        </w:rPr>
      </w:pPr>
      <w:r>
        <w:rPr>
          <w:b/>
        </w:rPr>
        <w:t xml:space="preserve"> </w:t>
      </w:r>
    </w:p>
    <w:p w14:paraId="2DE54100" w14:textId="77777777" w:rsidR="004428D4" w:rsidRDefault="004428D4" w:rsidP="004428D4">
      <w:pPr>
        <w:pStyle w:val="Heading2"/>
      </w:pPr>
      <w:r>
        <w:t>Sex</w:t>
      </w:r>
    </w:p>
    <w:tbl>
      <w:tblPr>
        <w:tblStyle w:val="TableGrid"/>
        <w:tblW w:w="0" w:type="auto"/>
        <w:tblInd w:w="10" w:type="dxa"/>
        <w:tblLook w:val="04A0" w:firstRow="1" w:lastRow="0" w:firstColumn="1" w:lastColumn="0" w:noHBand="0" w:noVBand="1"/>
      </w:tblPr>
      <w:tblGrid>
        <w:gridCol w:w="4503"/>
        <w:gridCol w:w="4503"/>
      </w:tblGrid>
      <w:tr w:rsidR="004428D4" w:rsidRPr="000970CC" w14:paraId="7CF0DDAA" w14:textId="77777777" w:rsidTr="00FA7F75">
        <w:tc>
          <w:tcPr>
            <w:tcW w:w="4504" w:type="dxa"/>
          </w:tcPr>
          <w:p w14:paraId="4EFB762A" w14:textId="77777777" w:rsidR="004428D4" w:rsidRDefault="004428D4" w:rsidP="00FA7F75"/>
        </w:tc>
        <w:tc>
          <w:tcPr>
            <w:tcW w:w="4504" w:type="dxa"/>
          </w:tcPr>
          <w:p w14:paraId="1FF108F2" w14:textId="77777777" w:rsidR="004428D4" w:rsidRPr="000970CC" w:rsidRDefault="004428D4" w:rsidP="00FA7F75">
            <w:pPr>
              <w:rPr>
                <w:b/>
              </w:rPr>
            </w:pPr>
            <w:r w:rsidRPr="00E16A4A">
              <w:rPr>
                <w:b/>
              </w:rPr>
              <w:t>Delete as appropriate:</w:t>
            </w:r>
          </w:p>
        </w:tc>
      </w:tr>
      <w:tr w:rsidR="004428D4" w14:paraId="78FB63C2" w14:textId="77777777" w:rsidTr="00FA7F75">
        <w:tc>
          <w:tcPr>
            <w:tcW w:w="4504" w:type="dxa"/>
          </w:tcPr>
          <w:p w14:paraId="3F74B3FA" w14:textId="77777777" w:rsidR="004428D4" w:rsidRDefault="004428D4" w:rsidP="00FA7F75">
            <w:r>
              <w:t>What is your sex?</w:t>
            </w:r>
          </w:p>
        </w:tc>
        <w:tc>
          <w:tcPr>
            <w:tcW w:w="4504" w:type="dxa"/>
          </w:tcPr>
          <w:p w14:paraId="7B2942FA" w14:textId="77777777" w:rsidR="004428D4" w:rsidRDefault="004428D4" w:rsidP="00FA7F75">
            <w:r>
              <w:t>Male / Female / Prefer to self-describe (please state) / Prefer not to say</w:t>
            </w:r>
          </w:p>
        </w:tc>
      </w:tr>
    </w:tbl>
    <w:p w14:paraId="5F2EFBE4" w14:textId="77777777" w:rsidR="004428D4" w:rsidRDefault="004428D4" w:rsidP="004428D4">
      <w:pPr>
        <w:pStyle w:val="Heading2"/>
      </w:pPr>
    </w:p>
    <w:p w14:paraId="288241C1" w14:textId="77777777" w:rsidR="004428D4" w:rsidRDefault="004428D4" w:rsidP="004428D4">
      <w:pPr>
        <w:pStyle w:val="Heading2"/>
      </w:pPr>
      <w:r w:rsidRPr="00E43A80">
        <w:t xml:space="preserve"> </w:t>
      </w:r>
      <w:r>
        <w:t>G</w:t>
      </w:r>
      <w:r w:rsidRPr="00E43A80">
        <w:t>ender identity</w:t>
      </w:r>
    </w:p>
    <w:tbl>
      <w:tblPr>
        <w:tblStyle w:val="TableGrid"/>
        <w:tblW w:w="0" w:type="auto"/>
        <w:tblInd w:w="10" w:type="dxa"/>
        <w:tblLook w:val="04A0" w:firstRow="1" w:lastRow="0" w:firstColumn="1" w:lastColumn="0" w:noHBand="0" w:noVBand="1"/>
      </w:tblPr>
      <w:tblGrid>
        <w:gridCol w:w="4503"/>
        <w:gridCol w:w="4503"/>
      </w:tblGrid>
      <w:tr w:rsidR="004428D4" w14:paraId="5F11BC0F" w14:textId="77777777" w:rsidTr="00FA7F75">
        <w:tc>
          <w:tcPr>
            <w:tcW w:w="4504" w:type="dxa"/>
          </w:tcPr>
          <w:p w14:paraId="2821607B" w14:textId="77777777" w:rsidR="004428D4" w:rsidRDefault="004428D4" w:rsidP="00FA7F75"/>
        </w:tc>
        <w:tc>
          <w:tcPr>
            <w:tcW w:w="4504" w:type="dxa"/>
          </w:tcPr>
          <w:p w14:paraId="237F2095" w14:textId="77777777" w:rsidR="004428D4" w:rsidRPr="000970CC" w:rsidRDefault="004428D4" w:rsidP="00FA7F75">
            <w:pPr>
              <w:rPr>
                <w:b/>
              </w:rPr>
            </w:pPr>
            <w:r w:rsidRPr="00E16A4A">
              <w:rPr>
                <w:b/>
              </w:rPr>
              <w:t>Delete as appropriate:</w:t>
            </w:r>
          </w:p>
        </w:tc>
      </w:tr>
      <w:tr w:rsidR="004428D4" w14:paraId="699920FB" w14:textId="77777777" w:rsidTr="00FA7F75">
        <w:tc>
          <w:tcPr>
            <w:tcW w:w="4504" w:type="dxa"/>
          </w:tcPr>
          <w:p w14:paraId="466873AD" w14:textId="77777777" w:rsidR="004428D4" w:rsidRDefault="004428D4" w:rsidP="00FA7F75">
            <w:pPr>
              <w:ind w:left="-5"/>
            </w:pPr>
            <w:r>
              <w:t>Is your gender the same as the sex that you were registered at birth?</w:t>
            </w:r>
          </w:p>
        </w:tc>
        <w:tc>
          <w:tcPr>
            <w:tcW w:w="4504" w:type="dxa"/>
          </w:tcPr>
          <w:p w14:paraId="302A80BA" w14:textId="77777777" w:rsidR="004428D4" w:rsidRDefault="004428D4" w:rsidP="00FA7F75">
            <w:r>
              <w:t>Yes / No / Prefer not to say</w:t>
            </w:r>
          </w:p>
        </w:tc>
      </w:tr>
    </w:tbl>
    <w:p w14:paraId="32932CFA" w14:textId="77777777" w:rsidR="004428D4" w:rsidRDefault="004428D4" w:rsidP="004428D4">
      <w:pPr>
        <w:spacing w:line="259" w:lineRule="auto"/>
      </w:pPr>
      <w:r>
        <w:t xml:space="preserve"> </w:t>
      </w:r>
    </w:p>
    <w:p w14:paraId="53314CF5" w14:textId="77777777" w:rsidR="004428D4" w:rsidRDefault="004428D4" w:rsidP="004428D4">
      <w:pPr>
        <w:pStyle w:val="Heading2"/>
      </w:pPr>
      <w:r>
        <w:t>Disability</w:t>
      </w:r>
    </w:p>
    <w:p w14:paraId="2562408D" w14:textId="77777777" w:rsidR="004428D4" w:rsidRDefault="004428D4" w:rsidP="004428D4">
      <w:r>
        <w:t xml:space="preserve">The Equality Act 2010 generally defines a disabled person as someone who has a mental or physical impairment that has a substantial and long-term adverse effect on the person’s ability to carry out normal day-to-day activities. </w:t>
      </w:r>
    </w:p>
    <w:p w14:paraId="45532A21" w14:textId="77777777" w:rsidR="004428D4" w:rsidRDefault="004428D4" w:rsidP="004428D4">
      <w:pPr>
        <w:ind w:left="111"/>
      </w:pPr>
    </w:p>
    <w:tbl>
      <w:tblPr>
        <w:tblStyle w:val="TableGrid"/>
        <w:tblW w:w="0" w:type="auto"/>
        <w:tblInd w:w="10" w:type="dxa"/>
        <w:tblLook w:val="04A0" w:firstRow="1" w:lastRow="0" w:firstColumn="1" w:lastColumn="0" w:noHBand="0" w:noVBand="1"/>
      </w:tblPr>
      <w:tblGrid>
        <w:gridCol w:w="4503"/>
        <w:gridCol w:w="4503"/>
      </w:tblGrid>
      <w:tr w:rsidR="004428D4" w14:paraId="3BC31517" w14:textId="77777777" w:rsidTr="00FA7F75">
        <w:tc>
          <w:tcPr>
            <w:tcW w:w="4504" w:type="dxa"/>
          </w:tcPr>
          <w:p w14:paraId="228403B7" w14:textId="77777777" w:rsidR="004428D4" w:rsidRDefault="004428D4" w:rsidP="00FA7F75"/>
        </w:tc>
        <w:tc>
          <w:tcPr>
            <w:tcW w:w="4504" w:type="dxa"/>
          </w:tcPr>
          <w:p w14:paraId="3D8F4126" w14:textId="77777777" w:rsidR="004428D4" w:rsidRPr="000970CC" w:rsidRDefault="004428D4" w:rsidP="00FA7F75">
            <w:pPr>
              <w:rPr>
                <w:b/>
              </w:rPr>
            </w:pPr>
            <w:r w:rsidRPr="00E16A4A">
              <w:rPr>
                <w:b/>
              </w:rPr>
              <w:t>Delete as appropriate:</w:t>
            </w:r>
          </w:p>
        </w:tc>
      </w:tr>
      <w:tr w:rsidR="004428D4" w14:paraId="57EF29E6" w14:textId="77777777" w:rsidTr="00FA7F75">
        <w:tc>
          <w:tcPr>
            <w:tcW w:w="4504" w:type="dxa"/>
          </w:tcPr>
          <w:p w14:paraId="460CD55E" w14:textId="77777777" w:rsidR="004428D4" w:rsidRDefault="004428D4" w:rsidP="00FA7F75">
            <w:r>
              <w:t xml:space="preserve">Do you consider yourself to have a disability according to the definition in the Equality Act? </w:t>
            </w:r>
          </w:p>
        </w:tc>
        <w:tc>
          <w:tcPr>
            <w:tcW w:w="4504" w:type="dxa"/>
          </w:tcPr>
          <w:p w14:paraId="756251F5" w14:textId="77777777" w:rsidR="004428D4" w:rsidRDefault="004428D4" w:rsidP="00FA7F75">
            <w:r>
              <w:t>Yes / No / Prefer not to say</w:t>
            </w:r>
          </w:p>
        </w:tc>
      </w:tr>
      <w:tr w:rsidR="004428D4" w14:paraId="1EBF91F0" w14:textId="77777777" w:rsidTr="00FA7F75">
        <w:tc>
          <w:tcPr>
            <w:tcW w:w="4504" w:type="dxa"/>
          </w:tcPr>
          <w:p w14:paraId="0D274D2D" w14:textId="77777777" w:rsidR="004428D4" w:rsidRDefault="004428D4" w:rsidP="00FA7F75">
            <w:pPr>
              <w:ind w:left="-5"/>
            </w:pPr>
            <w:r>
              <w:lastRenderedPageBreak/>
              <w:t>Are your day-to-day activities limited because of a health problem or disability which has lasted, or is expected to last, at least 12 months?</w:t>
            </w:r>
          </w:p>
        </w:tc>
        <w:tc>
          <w:tcPr>
            <w:tcW w:w="4504" w:type="dxa"/>
          </w:tcPr>
          <w:p w14:paraId="37C86B0D" w14:textId="77777777" w:rsidR="004428D4" w:rsidRDefault="004428D4" w:rsidP="00FA7F75">
            <w:r>
              <w:t>Yes, limited a lot / Yes, limited a little / No / Prefer not to say</w:t>
            </w:r>
          </w:p>
        </w:tc>
      </w:tr>
    </w:tbl>
    <w:p w14:paraId="364E7137" w14:textId="77777777" w:rsidR="004428D4" w:rsidRDefault="004428D4" w:rsidP="004428D4">
      <w:pPr>
        <w:spacing w:line="259" w:lineRule="auto"/>
        <w:ind w:left="101"/>
      </w:pPr>
      <w:r>
        <w:t xml:space="preserve"> </w:t>
      </w:r>
    </w:p>
    <w:p w14:paraId="7A5A1A54" w14:textId="77777777" w:rsidR="004428D4" w:rsidRDefault="004428D4" w:rsidP="004428D4">
      <w:pPr>
        <w:pStyle w:val="Heading2"/>
      </w:pPr>
      <w:r>
        <w:t>Ethnic Group</w:t>
      </w:r>
      <w:r w:rsidRPr="00D2249E">
        <w:t xml:space="preserve"> </w:t>
      </w:r>
    </w:p>
    <w:p w14:paraId="6DB0F010" w14:textId="77777777" w:rsidR="004428D4" w:rsidRDefault="004428D4" w:rsidP="004428D4">
      <w:pPr>
        <w:spacing w:line="259" w:lineRule="auto"/>
        <w:rPr>
          <w:b/>
        </w:rPr>
      </w:pPr>
      <w:r>
        <w:rPr>
          <w:b/>
        </w:rPr>
        <w:t>Please put an X in the box next to your answer:</w:t>
      </w:r>
    </w:p>
    <w:tbl>
      <w:tblPr>
        <w:tblStyle w:val="TableGrid"/>
        <w:tblW w:w="0" w:type="auto"/>
        <w:tblLook w:val="04A0" w:firstRow="1" w:lastRow="0" w:firstColumn="1" w:lastColumn="0" w:noHBand="0" w:noVBand="1"/>
      </w:tblPr>
      <w:tblGrid>
        <w:gridCol w:w="3822"/>
        <w:gridCol w:w="708"/>
        <w:gridCol w:w="3827"/>
        <w:gridCol w:w="659"/>
      </w:tblGrid>
      <w:tr w:rsidR="004428D4" w:rsidRPr="00E16A4A" w14:paraId="4A8CCC94" w14:textId="77777777" w:rsidTr="00FA7F75">
        <w:tc>
          <w:tcPr>
            <w:tcW w:w="3823" w:type="dxa"/>
          </w:tcPr>
          <w:p w14:paraId="37F69737" w14:textId="77777777" w:rsidR="004428D4" w:rsidRPr="00E16A4A" w:rsidRDefault="004428D4" w:rsidP="00FA7F75">
            <w:pPr>
              <w:spacing w:line="259" w:lineRule="auto"/>
            </w:pPr>
            <w:r>
              <w:t>Arab</w:t>
            </w:r>
          </w:p>
        </w:tc>
        <w:tc>
          <w:tcPr>
            <w:tcW w:w="708" w:type="dxa"/>
          </w:tcPr>
          <w:p w14:paraId="0A13E722" w14:textId="77777777" w:rsidR="004428D4" w:rsidRPr="00E16A4A" w:rsidRDefault="004428D4" w:rsidP="00FA7F75">
            <w:pPr>
              <w:spacing w:line="259" w:lineRule="auto"/>
            </w:pPr>
          </w:p>
        </w:tc>
        <w:tc>
          <w:tcPr>
            <w:tcW w:w="3828" w:type="dxa"/>
          </w:tcPr>
          <w:p w14:paraId="3896C823" w14:textId="77777777" w:rsidR="004428D4" w:rsidRDefault="004428D4" w:rsidP="00FA7F75">
            <w:pPr>
              <w:spacing w:line="259" w:lineRule="auto"/>
            </w:pPr>
            <w:r>
              <w:t>Mixed / Multiple – White &amp; Asian</w:t>
            </w:r>
          </w:p>
          <w:p w14:paraId="0B88B6D1" w14:textId="77777777" w:rsidR="004428D4" w:rsidRPr="00E16A4A" w:rsidRDefault="004428D4" w:rsidP="00FA7F75">
            <w:pPr>
              <w:spacing w:line="259" w:lineRule="auto"/>
            </w:pPr>
          </w:p>
        </w:tc>
        <w:tc>
          <w:tcPr>
            <w:tcW w:w="659" w:type="dxa"/>
          </w:tcPr>
          <w:p w14:paraId="16DA2A13" w14:textId="77777777" w:rsidR="004428D4" w:rsidRPr="00E16A4A" w:rsidRDefault="004428D4" w:rsidP="00FA7F75">
            <w:pPr>
              <w:spacing w:line="259" w:lineRule="auto"/>
            </w:pPr>
          </w:p>
        </w:tc>
      </w:tr>
      <w:tr w:rsidR="004428D4" w:rsidRPr="00E16A4A" w14:paraId="669DFB0C" w14:textId="77777777" w:rsidTr="00FA7F75">
        <w:tc>
          <w:tcPr>
            <w:tcW w:w="3823" w:type="dxa"/>
          </w:tcPr>
          <w:p w14:paraId="16913404" w14:textId="77777777" w:rsidR="004428D4" w:rsidRPr="00E16A4A" w:rsidRDefault="004428D4" w:rsidP="00FA7F75">
            <w:pPr>
              <w:spacing w:line="259" w:lineRule="auto"/>
            </w:pPr>
            <w:r>
              <w:t>Asian / Asian British – Bangladeshi</w:t>
            </w:r>
          </w:p>
        </w:tc>
        <w:tc>
          <w:tcPr>
            <w:tcW w:w="708" w:type="dxa"/>
          </w:tcPr>
          <w:p w14:paraId="5B8546A8" w14:textId="77777777" w:rsidR="004428D4" w:rsidRPr="00E16A4A" w:rsidRDefault="004428D4" w:rsidP="00FA7F75">
            <w:pPr>
              <w:spacing w:line="259" w:lineRule="auto"/>
            </w:pPr>
          </w:p>
        </w:tc>
        <w:tc>
          <w:tcPr>
            <w:tcW w:w="3828" w:type="dxa"/>
          </w:tcPr>
          <w:p w14:paraId="22F486A1" w14:textId="77777777" w:rsidR="004428D4" w:rsidRPr="00E16A4A" w:rsidRDefault="004428D4" w:rsidP="00FA7F75">
            <w:pPr>
              <w:spacing w:line="259" w:lineRule="auto"/>
            </w:pPr>
            <w:r>
              <w:t>Mixed / Multiple – White &amp; Black African</w:t>
            </w:r>
          </w:p>
        </w:tc>
        <w:tc>
          <w:tcPr>
            <w:tcW w:w="659" w:type="dxa"/>
          </w:tcPr>
          <w:p w14:paraId="19DDA209" w14:textId="77777777" w:rsidR="004428D4" w:rsidRPr="00E16A4A" w:rsidRDefault="004428D4" w:rsidP="00FA7F75">
            <w:pPr>
              <w:spacing w:line="259" w:lineRule="auto"/>
            </w:pPr>
          </w:p>
        </w:tc>
      </w:tr>
      <w:tr w:rsidR="004428D4" w:rsidRPr="00E16A4A" w14:paraId="4C11AB79" w14:textId="77777777" w:rsidTr="00FA7F75">
        <w:tc>
          <w:tcPr>
            <w:tcW w:w="3823" w:type="dxa"/>
          </w:tcPr>
          <w:p w14:paraId="55B4FC03" w14:textId="77777777" w:rsidR="004428D4" w:rsidRPr="00E16A4A" w:rsidRDefault="004428D4" w:rsidP="00FA7F75">
            <w:pPr>
              <w:spacing w:line="259" w:lineRule="auto"/>
            </w:pPr>
            <w:r>
              <w:t>Asian / Asian British – Chinese</w:t>
            </w:r>
          </w:p>
        </w:tc>
        <w:tc>
          <w:tcPr>
            <w:tcW w:w="708" w:type="dxa"/>
          </w:tcPr>
          <w:p w14:paraId="1B34D436" w14:textId="77777777" w:rsidR="004428D4" w:rsidRPr="00E16A4A" w:rsidRDefault="004428D4" w:rsidP="00FA7F75">
            <w:pPr>
              <w:spacing w:line="259" w:lineRule="auto"/>
            </w:pPr>
          </w:p>
        </w:tc>
        <w:tc>
          <w:tcPr>
            <w:tcW w:w="3828" w:type="dxa"/>
          </w:tcPr>
          <w:p w14:paraId="54BDDC48" w14:textId="77777777" w:rsidR="004428D4" w:rsidRPr="00E16A4A" w:rsidRDefault="004428D4" w:rsidP="00FA7F75">
            <w:pPr>
              <w:spacing w:line="259" w:lineRule="auto"/>
            </w:pPr>
            <w:r>
              <w:t>Mixed / Multiple – White &amp; Black Caribbean</w:t>
            </w:r>
          </w:p>
        </w:tc>
        <w:tc>
          <w:tcPr>
            <w:tcW w:w="659" w:type="dxa"/>
          </w:tcPr>
          <w:p w14:paraId="12B886A2" w14:textId="77777777" w:rsidR="004428D4" w:rsidRPr="00E16A4A" w:rsidRDefault="004428D4" w:rsidP="00FA7F75">
            <w:pPr>
              <w:spacing w:line="259" w:lineRule="auto"/>
            </w:pPr>
          </w:p>
        </w:tc>
      </w:tr>
      <w:tr w:rsidR="004428D4" w:rsidRPr="00E16A4A" w14:paraId="63E912B8" w14:textId="77777777" w:rsidTr="00FA7F75">
        <w:tc>
          <w:tcPr>
            <w:tcW w:w="3823" w:type="dxa"/>
          </w:tcPr>
          <w:p w14:paraId="5CEC2AC1" w14:textId="77777777" w:rsidR="004428D4" w:rsidRPr="00E16A4A" w:rsidRDefault="004428D4" w:rsidP="00FA7F75">
            <w:pPr>
              <w:spacing w:line="259" w:lineRule="auto"/>
            </w:pPr>
            <w:r>
              <w:t>Asian / Asian British – Indian</w:t>
            </w:r>
          </w:p>
        </w:tc>
        <w:tc>
          <w:tcPr>
            <w:tcW w:w="708" w:type="dxa"/>
          </w:tcPr>
          <w:p w14:paraId="6B311A3C" w14:textId="77777777" w:rsidR="004428D4" w:rsidRPr="00E16A4A" w:rsidRDefault="004428D4" w:rsidP="00FA7F75">
            <w:pPr>
              <w:spacing w:line="259" w:lineRule="auto"/>
            </w:pPr>
          </w:p>
        </w:tc>
        <w:tc>
          <w:tcPr>
            <w:tcW w:w="3828" w:type="dxa"/>
          </w:tcPr>
          <w:p w14:paraId="55C84DC2" w14:textId="77777777" w:rsidR="004428D4" w:rsidRDefault="004428D4" w:rsidP="00FA7F75">
            <w:pPr>
              <w:spacing w:line="259" w:lineRule="auto"/>
            </w:pPr>
            <w:r>
              <w:t>Mixed / Multiple – White &amp; Chinese</w:t>
            </w:r>
          </w:p>
          <w:p w14:paraId="005BDCEE" w14:textId="77777777" w:rsidR="004428D4" w:rsidRPr="00E16A4A" w:rsidRDefault="004428D4" w:rsidP="00FA7F75">
            <w:pPr>
              <w:spacing w:line="259" w:lineRule="auto"/>
            </w:pPr>
          </w:p>
        </w:tc>
        <w:tc>
          <w:tcPr>
            <w:tcW w:w="659" w:type="dxa"/>
          </w:tcPr>
          <w:p w14:paraId="5F373495" w14:textId="77777777" w:rsidR="004428D4" w:rsidRPr="00E16A4A" w:rsidRDefault="004428D4" w:rsidP="00FA7F75">
            <w:pPr>
              <w:spacing w:line="259" w:lineRule="auto"/>
            </w:pPr>
          </w:p>
        </w:tc>
      </w:tr>
      <w:tr w:rsidR="004428D4" w:rsidRPr="00E16A4A" w14:paraId="4F1BB323" w14:textId="77777777" w:rsidTr="00FA7F75">
        <w:tc>
          <w:tcPr>
            <w:tcW w:w="3823" w:type="dxa"/>
          </w:tcPr>
          <w:p w14:paraId="7F7FF5DB" w14:textId="77777777" w:rsidR="004428D4" w:rsidRPr="00E16A4A" w:rsidRDefault="004428D4" w:rsidP="00FA7F75">
            <w:pPr>
              <w:spacing w:line="259" w:lineRule="auto"/>
            </w:pPr>
            <w:r>
              <w:t>Asian / Asian British – Pakistani</w:t>
            </w:r>
          </w:p>
        </w:tc>
        <w:tc>
          <w:tcPr>
            <w:tcW w:w="708" w:type="dxa"/>
          </w:tcPr>
          <w:p w14:paraId="6B07CAAB" w14:textId="77777777" w:rsidR="004428D4" w:rsidRPr="00E16A4A" w:rsidRDefault="004428D4" w:rsidP="00FA7F75">
            <w:pPr>
              <w:spacing w:line="259" w:lineRule="auto"/>
            </w:pPr>
          </w:p>
        </w:tc>
        <w:tc>
          <w:tcPr>
            <w:tcW w:w="3828" w:type="dxa"/>
          </w:tcPr>
          <w:p w14:paraId="24F6E28E" w14:textId="77777777" w:rsidR="004428D4" w:rsidRDefault="004428D4" w:rsidP="00FA7F75">
            <w:pPr>
              <w:spacing w:line="259" w:lineRule="auto"/>
            </w:pPr>
            <w:r>
              <w:t>Mixed / Multiple – Other</w:t>
            </w:r>
          </w:p>
          <w:p w14:paraId="2E5E32BC" w14:textId="77777777" w:rsidR="004428D4" w:rsidRPr="00E16A4A" w:rsidRDefault="004428D4" w:rsidP="00FA7F75">
            <w:pPr>
              <w:spacing w:line="259" w:lineRule="auto"/>
            </w:pPr>
          </w:p>
        </w:tc>
        <w:tc>
          <w:tcPr>
            <w:tcW w:w="659" w:type="dxa"/>
          </w:tcPr>
          <w:p w14:paraId="6ECD2545" w14:textId="77777777" w:rsidR="004428D4" w:rsidRPr="00E16A4A" w:rsidRDefault="004428D4" w:rsidP="00FA7F75">
            <w:pPr>
              <w:spacing w:line="259" w:lineRule="auto"/>
            </w:pPr>
          </w:p>
        </w:tc>
      </w:tr>
      <w:tr w:rsidR="004428D4" w:rsidRPr="00E16A4A" w14:paraId="6B082CA2" w14:textId="77777777" w:rsidTr="00FA7F75">
        <w:tc>
          <w:tcPr>
            <w:tcW w:w="3823" w:type="dxa"/>
          </w:tcPr>
          <w:p w14:paraId="74B43548" w14:textId="77777777" w:rsidR="004428D4" w:rsidRPr="00E16A4A" w:rsidRDefault="004428D4" w:rsidP="00FA7F75">
            <w:pPr>
              <w:spacing w:line="259" w:lineRule="auto"/>
            </w:pPr>
            <w:r>
              <w:t>Asian / Asian British – Other</w:t>
            </w:r>
          </w:p>
        </w:tc>
        <w:tc>
          <w:tcPr>
            <w:tcW w:w="708" w:type="dxa"/>
          </w:tcPr>
          <w:p w14:paraId="406CF6C1" w14:textId="77777777" w:rsidR="004428D4" w:rsidRPr="00E16A4A" w:rsidRDefault="004428D4" w:rsidP="00FA7F75">
            <w:pPr>
              <w:spacing w:line="259" w:lineRule="auto"/>
            </w:pPr>
          </w:p>
        </w:tc>
        <w:tc>
          <w:tcPr>
            <w:tcW w:w="3828" w:type="dxa"/>
          </w:tcPr>
          <w:p w14:paraId="2F431DA9" w14:textId="77777777" w:rsidR="004428D4" w:rsidRPr="00E16A4A" w:rsidRDefault="004428D4" w:rsidP="00FA7F75">
            <w:pPr>
              <w:spacing w:line="259" w:lineRule="auto"/>
            </w:pPr>
            <w:r>
              <w:t xml:space="preserve">White – British / English / Welsh / Northern Irish / Scottish </w:t>
            </w:r>
          </w:p>
        </w:tc>
        <w:tc>
          <w:tcPr>
            <w:tcW w:w="659" w:type="dxa"/>
          </w:tcPr>
          <w:p w14:paraId="3CD5A42D" w14:textId="77777777" w:rsidR="004428D4" w:rsidRPr="00E16A4A" w:rsidRDefault="004428D4" w:rsidP="00FA7F75">
            <w:pPr>
              <w:spacing w:line="259" w:lineRule="auto"/>
            </w:pPr>
          </w:p>
        </w:tc>
      </w:tr>
      <w:tr w:rsidR="004428D4" w:rsidRPr="00E16A4A" w14:paraId="5AF2D9DC" w14:textId="77777777" w:rsidTr="00FA7F75">
        <w:tc>
          <w:tcPr>
            <w:tcW w:w="3823" w:type="dxa"/>
          </w:tcPr>
          <w:p w14:paraId="33A53E56" w14:textId="77777777" w:rsidR="004428D4" w:rsidRPr="00E16A4A" w:rsidRDefault="004428D4" w:rsidP="00FA7F75">
            <w:pPr>
              <w:spacing w:line="259" w:lineRule="auto"/>
            </w:pPr>
            <w:r>
              <w:t>Black / Black British – African</w:t>
            </w:r>
          </w:p>
        </w:tc>
        <w:tc>
          <w:tcPr>
            <w:tcW w:w="708" w:type="dxa"/>
          </w:tcPr>
          <w:p w14:paraId="655529E7" w14:textId="77777777" w:rsidR="004428D4" w:rsidRPr="00E16A4A" w:rsidRDefault="004428D4" w:rsidP="00FA7F75">
            <w:pPr>
              <w:spacing w:line="259" w:lineRule="auto"/>
            </w:pPr>
          </w:p>
        </w:tc>
        <w:tc>
          <w:tcPr>
            <w:tcW w:w="3828" w:type="dxa"/>
          </w:tcPr>
          <w:p w14:paraId="0F3579C2" w14:textId="77777777" w:rsidR="004428D4" w:rsidRDefault="004428D4" w:rsidP="00FA7F75">
            <w:pPr>
              <w:spacing w:line="259" w:lineRule="auto"/>
            </w:pPr>
            <w:r>
              <w:t>White – Irish</w:t>
            </w:r>
          </w:p>
          <w:p w14:paraId="118CBE1A" w14:textId="77777777" w:rsidR="004428D4" w:rsidRPr="00E16A4A" w:rsidRDefault="004428D4" w:rsidP="00FA7F75">
            <w:pPr>
              <w:spacing w:line="259" w:lineRule="auto"/>
            </w:pPr>
          </w:p>
        </w:tc>
        <w:tc>
          <w:tcPr>
            <w:tcW w:w="659" w:type="dxa"/>
          </w:tcPr>
          <w:p w14:paraId="5F65AEE1" w14:textId="77777777" w:rsidR="004428D4" w:rsidRPr="00E16A4A" w:rsidRDefault="004428D4" w:rsidP="00FA7F75">
            <w:pPr>
              <w:spacing w:line="259" w:lineRule="auto"/>
            </w:pPr>
          </w:p>
        </w:tc>
      </w:tr>
      <w:tr w:rsidR="004428D4" w:rsidRPr="00E16A4A" w14:paraId="3F5BEB89" w14:textId="77777777" w:rsidTr="00FA7F75">
        <w:tc>
          <w:tcPr>
            <w:tcW w:w="3823" w:type="dxa"/>
          </w:tcPr>
          <w:p w14:paraId="319CAAE2" w14:textId="77777777" w:rsidR="004428D4" w:rsidRPr="00E16A4A" w:rsidRDefault="004428D4" w:rsidP="00FA7F75">
            <w:pPr>
              <w:spacing w:line="259" w:lineRule="auto"/>
            </w:pPr>
            <w:r>
              <w:t>Black / Black British – Caribbean</w:t>
            </w:r>
          </w:p>
        </w:tc>
        <w:tc>
          <w:tcPr>
            <w:tcW w:w="708" w:type="dxa"/>
          </w:tcPr>
          <w:p w14:paraId="62547166" w14:textId="77777777" w:rsidR="004428D4" w:rsidRPr="00E16A4A" w:rsidRDefault="004428D4" w:rsidP="00FA7F75">
            <w:pPr>
              <w:spacing w:line="259" w:lineRule="auto"/>
            </w:pPr>
          </w:p>
        </w:tc>
        <w:tc>
          <w:tcPr>
            <w:tcW w:w="3828" w:type="dxa"/>
          </w:tcPr>
          <w:p w14:paraId="5C8F32F7" w14:textId="77777777" w:rsidR="004428D4" w:rsidRDefault="004428D4" w:rsidP="00FA7F75">
            <w:pPr>
              <w:spacing w:line="259" w:lineRule="auto"/>
            </w:pPr>
            <w:r>
              <w:t>White – Gypsy or Irish Traveller</w:t>
            </w:r>
          </w:p>
          <w:p w14:paraId="7CA3108F" w14:textId="77777777" w:rsidR="004428D4" w:rsidRPr="00E16A4A" w:rsidRDefault="004428D4" w:rsidP="00FA7F75">
            <w:pPr>
              <w:spacing w:line="259" w:lineRule="auto"/>
            </w:pPr>
          </w:p>
        </w:tc>
        <w:tc>
          <w:tcPr>
            <w:tcW w:w="659" w:type="dxa"/>
          </w:tcPr>
          <w:p w14:paraId="16BF2E32" w14:textId="77777777" w:rsidR="004428D4" w:rsidRPr="00E16A4A" w:rsidRDefault="004428D4" w:rsidP="00FA7F75">
            <w:pPr>
              <w:spacing w:line="259" w:lineRule="auto"/>
            </w:pPr>
          </w:p>
        </w:tc>
      </w:tr>
      <w:tr w:rsidR="004428D4" w:rsidRPr="00E16A4A" w14:paraId="106CEF4C" w14:textId="77777777" w:rsidTr="00FA7F75">
        <w:tc>
          <w:tcPr>
            <w:tcW w:w="3823" w:type="dxa"/>
          </w:tcPr>
          <w:p w14:paraId="4467C986" w14:textId="77777777" w:rsidR="004428D4" w:rsidRDefault="004428D4" w:rsidP="00FA7F75">
            <w:pPr>
              <w:spacing w:line="259" w:lineRule="auto"/>
            </w:pPr>
            <w:r>
              <w:t>Black / Black British – Other</w:t>
            </w:r>
          </w:p>
        </w:tc>
        <w:tc>
          <w:tcPr>
            <w:tcW w:w="708" w:type="dxa"/>
          </w:tcPr>
          <w:p w14:paraId="5CAB02F4" w14:textId="77777777" w:rsidR="004428D4" w:rsidRPr="00E16A4A" w:rsidRDefault="004428D4" w:rsidP="00FA7F75">
            <w:pPr>
              <w:spacing w:line="259" w:lineRule="auto"/>
            </w:pPr>
          </w:p>
        </w:tc>
        <w:tc>
          <w:tcPr>
            <w:tcW w:w="3828" w:type="dxa"/>
          </w:tcPr>
          <w:p w14:paraId="279D2C59" w14:textId="77777777" w:rsidR="004428D4" w:rsidRDefault="004428D4" w:rsidP="00FA7F75">
            <w:pPr>
              <w:spacing w:line="259" w:lineRule="auto"/>
            </w:pPr>
            <w:r>
              <w:t>White – Other</w:t>
            </w:r>
          </w:p>
          <w:p w14:paraId="53BB26C6" w14:textId="77777777" w:rsidR="004428D4" w:rsidRDefault="004428D4" w:rsidP="00FA7F75">
            <w:pPr>
              <w:spacing w:line="259" w:lineRule="auto"/>
            </w:pPr>
          </w:p>
        </w:tc>
        <w:tc>
          <w:tcPr>
            <w:tcW w:w="659" w:type="dxa"/>
          </w:tcPr>
          <w:p w14:paraId="4DCB6EF8" w14:textId="77777777" w:rsidR="004428D4" w:rsidRPr="00E16A4A" w:rsidRDefault="004428D4" w:rsidP="00FA7F75">
            <w:pPr>
              <w:spacing w:line="259" w:lineRule="auto"/>
            </w:pPr>
          </w:p>
        </w:tc>
      </w:tr>
      <w:tr w:rsidR="004428D4" w:rsidRPr="00E16A4A" w14:paraId="52040D6C" w14:textId="77777777" w:rsidTr="00FA7F75">
        <w:tc>
          <w:tcPr>
            <w:tcW w:w="8359" w:type="dxa"/>
            <w:gridSpan w:val="3"/>
          </w:tcPr>
          <w:p w14:paraId="3E24E9DC" w14:textId="77777777" w:rsidR="004428D4" w:rsidRDefault="004428D4" w:rsidP="00FA7F75">
            <w:pPr>
              <w:spacing w:line="259" w:lineRule="auto"/>
            </w:pPr>
            <w:r>
              <w:t>Any Other Ethnic Group (please state)</w:t>
            </w:r>
          </w:p>
          <w:p w14:paraId="292C800E" w14:textId="77777777" w:rsidR="004428D4" w:rsidRPr="00E16A4A" w:rsidRDefault="004428D4" w:rsidP="00FA7F75">
            <w:pPr>
              <w:spacing w:line="259" w:lineRule="auto"/>
            </w:pPr>
          </w:p>
        </w:tc>
        <w:tc>
          <w:tcPr>
            <w:tcW w:w="659" w:type="dxa"/>
          </w:tcPr>
          <w:p w14:paraId="2B39587A" w14:textId="77777777" w:rsidR="004428D4" w:rsidRPr="00E16A4A" w:rsidRDefault="004428D4" w:rsidP="00FA7F75">
            <w:pPr>
              <w:spacing w:line="259" w:lineRule="auto"/>
            </w:pPr>
          </w:p>
        </w:tc>
      </w:tr>
      <w:tr w:rsidR="004428D4" w:rsidRPr="00E16A4A" w14:paraId="07052FE9" w14:textId="77777777" w:rsidTr="00FA7F75">
        <w:tc>
          <w:tcPr>
            <w:tcW w:w="8359" w:type="dxa"/>
            <w:gridSpan w:val="3"/>
          </w:tcPr>
          <w:p w14:paraId="0083BE8E" w14:textId="77777777" w:rsidR="004428D4" w:rsidRDefault="004428D4" w:rsidP="00FA7F75">
            <w:pPr>
              <w:spacing w:line="259" w:lineRule="auto"/>
            </w:pPr>
            <w:r>
              <w:t>Prefer not to say</w:t>
            </w:r>
          </w:p>
          <w:p w14:paraId="59320AA7" w14:textId="77777777" w:rsidR="004428D4" w:rsidRDefault="004428D4" w:rsidP="00FA7F75">
            <w:pPr>
              <w:spacing w:line="259" w:lineRule="auto"/>
            </w:pPr>
          </w:p>
        </w:tc>
        <w:tc>
          <w:tcPr>
            <w:tcW w:w="659" w:type="dxa"/>
          </w:tcPr>
          <w:p w14:paraId="6FCF83EE" w14:textId="77777777" w:rsidR="004428D4" w:rsidRPr="00E16A4A" w:rsidRDefault="004428D4" w:rsidP="00FA7F75">
            <w:pPr>
              <w:spacing w:line="259" w:lineRule="auto"/>
            </w:pPr>
          </w:p>
        </w:tc>
      </w:tr>
    </w:tbl>
    <w:p w14:paraId="6D0BA73A" w14:textId="77777777" w:rsidR="004428D4" w:rsidRDefault="004428D4" w:rsidP="004428D4">
      <w:pPr>
        <w:spacing w:after="3" w:line="259" w:lineRule="auto"/>
        <w:ind w:left="-5"/>
        <w:rPr>
          <w:b/>
          <w:i/>
          <w:color w:val="004B87"/>
        </w:rPr>
      </w:pPr>
    </w:p>
    <w:p w14:paraId="731B5500" w14:textId="77777777" w:rsidR="004428D4" w:rsidRPr="004428D4" w:rsidRDefault="004428D4" w:rsidP="004428D4">
      <w:pPr>
        <w:spacing w:after="3" w:line="259" w:lineRule="auto"/>
        <w:ind w:left="-5"/>
        <w:rPr>
          <w:rFonts w:asciiTheme="majorHAnsi" w:hAnsiTheme="majorHAnsi" w:cstheme="majorHAnsi"/>
          <w:color w:val="004B87"/>
          <w:sz w:val="26"/>
          <w:szCs w:val="26"/>
        </w:rPr>
      </w:pPr>
      <w:r w:rsidRPr="004428D4">
        <w:rPr>
          <w:rFonts w:asciiTheme="majorHAnsi" w:hAnsiTheme="majorHAnsi" w:cstheme="majorHAnsi"/>
          <w:color w:val="004B87"/>
          <w:sz w:val="26"/>
          <w:szCs w:val="26"/>
        </w:rPr>
        <w:t xml:space="preserve">Sexual Orientation </w:t>
      </w:r>
    </w:p>
    <w:tbl>
      <w:tblPr>
        <w:tblStyle w:val="TableGrid"/>
        <w:tblW w:w="0" w:type="auto"/>
        <w:tblInd w:w="10" w:type="dxa"/>
        <w:tblLook w:val="04A0" w:firstRow="1" w:lastRow="0" w:firstColumn="1" w:lastColumn="0" w:noHBand="0" w:noVBand="1"/>
      </w:tblPr>
      <w:tblGrid>
        <w:gridCol w:w="4503"/>
        <w:gridCol w:w="4503"/>
      </w:tblGrid>
      <w:tr w:rsidR="004428D4" w14:paraId="68240906" w14:textId="77777777" w:rsidTr="00FA7F75">
        <w:tc>
          <w:tcPr>
            <w:tcW w:w="4504" w:type="dxa"/>
          </w:tcPr>
          <w:p w14:paraId="7A98E7CB" w14:textId="77777777" w:rsidR="004428D4" w:rsidRDefault="004428D4" w:rsidP="00FA7F75"/>
        </w:tc>
        <w:tc>
          <w:tcPr>
            <w:tcW w:w="4504" w:type="dxa"/>
          </w:tcPr>
          <w:p w14:paraId="57014E41" w14:textId="77777777" w:rsidR="004428D4" w:rsidRPr="000970CC" w:rsidRDefault="004428D4" w:rsidP="00FA7F75">
            <w:pPr>
              <w:rPr>
                <w:b/>
              </w:rPr>
            </w:pPr>
            <w:r w:rsidRPr="00E16A4A">
              <w:rPr>
                <w:b/>
              </w:rPr>
              <w:t>Delete as appropriate:</w:t>
            </w:r>
          </w:p>
        </w:tc>
      </w:tr>
      <w:tr w:rsidR="004428D4" w14:paraId="54B2C97C" w14:textId="77777777" w:rsidTr="00FA7F75">
        <w:tc>
          <w:tcPr>
            <w:tcW w:w="4504" w:type="dxa"/>
          </w:tcPr>
          <w:p w14:paraId="497B1D38" w14:textId="77777777" w:rsidR="004428D4" w:rsidRDefault="004428D4" w:rsidP="00FA7F75">
            <w:r>
              <w:t xml:space="preserve">What is your sexual orientation? </w:t>
            </w:r>
          </w:p>
        </w:tc>
        <w:tc>
          <w:tcPr>
            <w:tcW w:w="4504" w:type="dxa"/>
          </w:tcPr>
          <w:p w14:paraId="131CD8B8" w14:textId="77777777" w:rsidR="004428D4" w:rsidRDefault="004428D4" w:rsidP="00FA7F75">
            <w:r>
              <w:t>Bisexual / Gay man / Gay woman/lesbian / Heterosexual/straight / Other preferred term (please state)/ Prefer not to say</w:t>
            </w:r>
          </w:p>
        </w:tc>
      </w:tr>
    </w:tbl>
    <w:p w14:paraId="69E86E30" w14:textId="77777777" w:rsidR="004428D4" w:rsidRDefault="004428D4" w:rsidP="004428D4">
      <w:pPr>
        <w:spacing w:line="259" w:lineRule="auto"/>
      </w:pPr>
    </w:p>
    <w:p w14:paraId="14D826F8" w14:textId="77777777" w:rsidR="004428D4" w:rsidRPr="004428D4" w:rsidRDefault="004428D4" w:rsidP="004428D4">
      <w:pPr>
        <w:spacing w:line="259" w:lineRule="auto"/>
        <w:rPr>
          <w:rFonts w:asciiTheme="majorHAnsi" w:hAnsiTheme="majorHAnsi" w:cstheme="majorHAnsi"/>
          <w:color w:val="2E74B5" w:themeColor="accent5" w:themeShade="BF"/>
          <w:sz w:val="26"/>
          <w:szCs w:val="26"/>
        </w:rPr>
      </w:pPr>
      <w:r w:rsidRPr="004428D4">
        <w:rPr>
          <w:rFonts w:asciiTheme="majorHAnsi" w:hAnsiTheme="majorHAnsi" w:cstheme="majorHAnsi"/>
          <w:color w:val="2E74B5" w:themeColor="accent5" w:themeShade="BF"/>
          <w:sz w:val="26"/>
          <w:szCs w:val="26"/>
        </w:rPr>
        <w:t>How did you hear about this vacancy?</w:t>
      </w:r>
    </w:p>
    <w:tbl>
      <w:tblPr>
        <w:tblStyle w:val="TableGrid"/>
        <w:tblW w:w="0" w:type="auto"/>
        <w:tblInd w:w="-5" w:type="dxa"/>
        <w:tblLook w:val="04A0" w:firstRow="1" w:lastRow="0" w:firstColumn="1" w:lastColumn="0" w:noHBand="0" w:noVBand="1"/>
      </w:tblPr>
      <w:tblGrid>
        <w:gridCol w:w="9018"/>
      </w:tblGrid>
      <w:tr w:rsidR="004428D4" w14:paraId="5BDB4FFA" w14:textId="77777777" w:rsidTr="00FA7F75">
        <w:tc>
          <w:tcPr>
            <w:tcW w:w="9018" w:type="dxa"/>
          </w:tcPr>
          <w:p w14:paraId="435BB16A" w14:textId="77777777" w:rsidR="004428D4" w:rsidRDefault="004428D4" w:rsidP="00FA7F75">
            <w:pPr>
              <w:spacing w:after="3" w:line="259" w:lineRule="auto"/>
              <w:rPr>
                <w:b/>
                <w:i/>
                <w:color w:val="004B87"/>
              </w:rPr>
            </w:pPr>
          </w:p>
          <w:p w14:paraId="2FB207A0" w14:textId="77777777" w:rsidR="004428D4" w:rsidRDefault="004428D4" w:rsidP="00FA7F75">
            <w:pPr>
              <w:spacing w:after="3" w:line="259" w:lineRule="auto"/>
              <w:rPr>
                <w:b/>
                <w:i/>
                <w:color w:val="004B87"/>
              </w:rPr>
            </w:pPr>
          </w:p>
        </w:tc>
      </w:tr>
    </w:tbl>
    <w:p w14:paraId="07981545" w14:textId="77777777" w:rsidR="0023193E" w:rsidRPr="00184CF8" w:rsidRDefault="0023193E" w:rsidP="00176C50">
      <w:pPr>
        <w:rPr>
          <w:rFonts w:ascii="HelveticaNeue LT 55 Roman" w:hAnsi="HelveticaNeue LT 55 Roman" w:cs="Arial"/>
        </w:rPr>
      </w:pPr>
    </w:p>
    <w:sectPr w:rsidR="0023193E" w:rsidRPr="00184CF8">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C0B37" w14:textId="77777777" w:rsidR="0096612E" w:rsidRDefault="0096612E" w:rsidP="00E819B6">
      <w:r>
        <w:separator/>
      </w:r>
    </w:p>
  </w:endnote>
  <w:endnote w:type="continuationSeparator" w:id="0">
    <w:p w14:paraId="0493DB0C" w14:textId="77777777" w:rsidR="0096612E" w:rsidRDefault="0096612E" w:rsidP="00E8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 LT 55 Roman">
    <w:altName w:val="Arial"/>
    <w:charset w:val="00"/>
    <w:family w:val="auto"/>
    <w:pitch w:val="variable"/>
    <w:sig w:usb0="8000002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E9B18" w14:textId="77777777" w:rsidR="0096612E" w:rsidRDefault="0096612E" w:rsidP="00E819B6">
      <w:r>
        <w:separator/>
      </w:r>
    </w:p>
  </w:footnote>
  <w:footnote w:type="continuationSeparator" w:id="0">
    <w:p w14:paraId="51644C46" w14:textId="77777777" w:rsidR="0096612E" w:rsidRDefault="0096612E" w:rsidP="00E8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625958"/>
      <w:docPartObj>
        <w:docPartGallery w:val="Page Numbers (Top of Page)"/>
        <w:docPartUnique/>
      </w:docPartObj>
    </w:sdtPr>
    <w:sdtEndPr>
      <w:rPr>
        <w:noProof/>
      </w:rPr>
    </w:sdtEndPr>
    <w:sdtContent>
      <w:p w14:paraId="3D8F64BF" w14:textId="77777777" w:rsidR="00DA063E" w:rsidRDefault="00DA063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118B76C" w14:textId="77777777" w:rsidR="00DA063E" w:rsidRDefault="00DA0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16C"/>
    <w:multiLevelType w:val="hybridMultilevel"/>
    <w:tmpl w:val="4F6C58B8"/>
    <w:lvl w:ilvl="0" w:tplc="2F6A73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D3005"/>
    <w:multiLevelType w:val="hybridMultilevel"/>
    <w:tmpl w:val="9C82A0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2953C3"/>
    <w:multiLevelType w:val="hybridMultilevel"/>
    <w:tmpl w:val="375874B0"/>
    <w:lvl w:ilvl="0" w:tplc="CFCAFB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94088"/>
    <w:multiLevelType w:val="hybridMultilevel"/>
    <w:tmpl w:val="1D4EB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3011F"/>
    <w:multiLevelType w:val="hybridMultilevel"/>
    <w:tmpl w:val="1AACC0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96D64E1"/>
    <w:multiLevelType w:val="hybridMultilevel"/>
    <w:tmpl w:val="C458DFE8"/>
    <w:lvl w:ilvl="0" w:tplc="08090001">
      <w:start w:val="1"/>
      <w:numFmt w:val="bullet"/>
      <w:lvlText w:val=""/>
      <w:lvlJc w:val="left"/>
      <w:pPr>
        <w:ind w:left="382" w:hanging="360"/>
      </w:pPr>
      <w:rPr>
        <w:rFonts w:ascii="Symbol" w:hAnsi="Symbol" w:hint="default"/>
      </w:rPr>
    </w:lvl>
    <w:lvl w:ilvl="1" w:tplc="08090003" w:tentative="1">
      <w:start w:val="1"/>
      <w:numFmt w:val="bullet"/>
      <w:lvlText w:val="o"/>
      <w:lvlJc w:val="left"/>
      <w:pPr>
        <w:ind w:left="1102" w:hanging="360"/>
      </w:pPr>
      <w:rPr>
        <w:rFonts w:ascii="Courier New" w:hAnsi="Courier New" w:cs="Courier New" w:hint="default"/>
      </w:rPr>
    </w:lvl>
    <w:lvl w:ilvl="2" w:tplc="08090005" w:tentative="1">
      <w:start w:val="1"/>
      <w:numFmt w:val="bullet"/>
      <w:lvlText w:val=""/>
      <w:lvlJc w:val="left"/>
      <w:pPr>
        <w:ind w:left="1822" w:hanging="360"/>
      </w:pPr>
      <w:rPr>
        <w:rFonts w:ascii="Wingdings" w:hAnsi="Wingdings" w:hint="default"/>
      </w:rPr>
    </w:lvl>
    <w:lvl w:ilvl="3" w:tplc="08090001" w:tentative="1">
      <w:start w:val="1"/>
      <w:numFmt w:val="bullet"/>
      <w:lvlText w:val=""/>
      <w:lvlJc w:val="left"/>
      <w:pPr>
        <w:ind w:left="2542" w:hanging="360"/>
      </w:pPr>
      <w:rPr>
        <w:rFonts w:ascii="Symbol" w:hAnsi="Symbol" w:hint="default"/>
      </w:rPr>
    </w:lvl>
    <w:lvl w:ilvl="4" w:tplc="08090003" w:tentative="1">
      <w:start w:val="1"/>
      <w:numFmt w:val="bullet"/>
      <w:lvlText w:val="o"/>
      <w:lvlJc w:val="left"/>
      <w:pPr>
        <w:ind w:left="3262" w:hanging="360"/>
      </w:pPr>
      <w:rPr>
        <w:rFonts w:ascii="Courier New" w:hAnsi="Courier New" w:cs="Courier New" w:hint="default"/>
      </w:rPr>
    </w:lvl>
    <w:lvl w:ilvl="5" w:tplc="08090005" w:tentative="1">
      <w:start w:val="1"/>
      <w:numFmt w:val="bullet"/>
      <w:lvlText w:val=""/>
      <w:lvlJc w:val="left"/>
      <w:pPr>
        <w:ind w:left="3982" w:hanging="360"/>
      </w:pPr>
      <w:rPr>
        <w:rFonts w:ascii="Wingdings" w:hAnsi="Wingdings" w:hint="default"/>
      </w:rPr>
    </w:lvl>
    <w:lvl w:ilvl="6" w:tplc="08090001" w:tentative="1">
      <w:start w:val="1"/>
      <w:numFmt w:val="bullet"/>
      <w:lvlText w:val=""/>
      <w:lvlJc w:val="left"/>
      <w:pPr>
        <w:ind w:left="4702" w:hanging="360"/>
      </w:pPr>
      <w:rPr>
        <w:rFonts w:ascii="Symbol" w:hAnsi="Symbol" w:hint="default"/>
      </w:rPr>
    </w:lvl>
    <w:lvl w:ilvl="7" w:tplc="08090003" w:tentative="1">
      <w:start w:val="1"/>
      <w:numFmt w:val="bullet"/>
      <w:lvlText w:val="o"/>
      <w:lvlJc w:val="left"/>
      <w:pPr>
        <w:ind w:left="5422" w:hanging="360"/>
      </w:pPr>
      <w:rPr>
        <w:rFonts w:ascii="Courier New" w:hAnsi="Courier New" w:cs="Courier New" w:hint="default"/>
      </w:rPr>
    </w:lvl>
    <w:lvl w:ilvl="8" w:tplc="08090005" w:tentative="1">
      <w:start w:val="1"/>
      <w:numFmt w:val="bullet"/>
      <w:lvlText w:val=""/>
      <w:lvlJc w:val="left"/>
      <w:pPr>
        <w:ind w:left="6142" w:hanging="360"/>
      </w:pPr>
      <w:rPr>
        <w:rFonts w:ascii="Wingdings" w:hAnsi="Wingdings" w:hint="default"/>
      </w:rPr>
    </w:lvl>
  </w:abstractNum>
  <w:abstractNum w:abstractNumId="6" w15:restartNumberingAfterBreak="0">
    <w:nsid w:val="45B043A3"/>
    <w:multiLevelType w:val="hybridMultilevel"/>
    <w:tmpl w:val="D3C0228E"/>
    <w:lvl w:ilvl="0" w:tplc="DE1ED6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353C6A"/>
    <w:multiLevelType w:val="hybridMultilevel"/>
    <w:tmpl w:val="F18AE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C246C0"/>
    <w:multiLevelType w:val="hybridMultilevel"/>
    <w:tmpl w:val="28209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887BBE"/>
    <w:multiLevelType w:val="hybridMultilevel"/>
    <w:tmpl w:val="913EA0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6981D33"/>
    <w:multiLevelType w:val="hybridMultilevel"/>
    <w:tmpl w:val="00FE7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0C5E50"/>
    <w:multiLevelType w:val="hybridMultilevel"/>
    <w:tmpl w:val="F7A04638"/>
    <w:lvl w:ilvl="0" w:tplc="DE1ED64C">
      <w:numFmt w:val="bullet"/>
      <w:lvlText w:val="-"/>
      <w:lvlJc w:val="left"/>
      <w:pPr>
        <w:ind w:left="742" w:hanging="360"/>
      </w:pPr>
      <w:rPr>
        <w:rFonts w:ascii="Arial" w:eastAsiaTheme="minorHAnsi" w:hAnsi="Arial" w:cs="Aria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2" w15:restartNumberingAfterBreak="0">
    <w:nsid w:val="6D5236FA"/>
    <w:multiLevelType w:val="hybridMultilevel"/>
    <w:tmpl w:val="20E0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D672B7"/>
    <w:multiLevelType w:val="hybridMultilevel"/>
    <w:tmpl w:val="4E60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3772593">
    <w:abstractNumId w:val="8"/>
  </w:num>
  <w:num w:numId="2" w16cid:durableId="1828210186">
    <w:abstractNumId w:val="2"/>
  </w:num>
  <w:num w:numId="3" w16cid:durableId="80686327">
    <w:abstractNumId w:val="0"/>
  </w:num>
  <w:num w:numId="4" w16cid:durableId="949897129">
    <w:abstractNumId w:val="12"/>
  </w:num>
  <w:num w:numId="5" w16cid:durableId="472872834">
    <w:abstractNumId w:val="6"/>
  </w:num>
  <w:num w:numId="6" w16cid:durableId="1972638422">
    <w:abstractNumId w:val="11"/>
  </w:num>
  <w:num w:numId="7" w16cid:durableId="910507462">
    <w:abstractNumId w:val="5"/>
  </w:num>
  <w:num w:numId="8" w16cid:durableId="401369366">
    <w:abstractNumId w:val="3"/>
  </w:num>
  <w:num w:numId="9" w16cid:durableId="996347519">
    <w:abstractNumId w:val="1"/>
  </w:num>
  <w:num w:numId="10" w16cid:durableId="811025610">
    <w:abstractNumId w:val="10"/>
  </w:num>
  <w:num w:numId="11" w16cid:durableId="539781882">
    <w:abstractNumId w:val="13"/>
  </w:num>
  <w:num w:numId="12" w16cid:durableId="129369280">
    <w:abstractNumId w:val="7"/>
  </w:num>
  <w:num w:numId="13" w16cid:durableId="1780685352">
    <w:abstractNumId w:val="9"/>
  </w:num>
  <w:num w:numId="14" w16cid:durableId="4757286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B1E"/>
    <w:rsid w:val="000B5AC0"/>
    <w:rsid w:val="000E1D73"/>
    <w:rsid w:val="001601E8"/>
    <w:rsid w:val="00166F02"/>
    <w:rsid w:val="00176C50"/>
    <w:rsid w:val="00184CF8"/>
    <w:rsid w:val="001B6240"/>
    <w:rsid w:val="001C2FDC"/>
    <w:rsid w:val="0023193E"/>
    <w:rsid w:val="00294B03"/>
    <w:rsid w:val="002A131E"/>
    <w:rsid w:val="002A4D00"/>
    <w:rsid w:val="002C30C8"/>
    <w:rsid w:val="0031525F"/>
    <w:rsid w:val="00342B1D"/>
    <w:rsid w:val="003A4312"/>
    <w:rsid w:val="003F507D"/>
    <w:rsid w:val="003F6C1E"/>
    <w:rsid w:val="004333FE"/>
    <w:rsid w:val="0044030C"/>
    <w:rsid w:val="00440388"/>
    <w:rsid w:val="004428D4"/>
    <w:rsid w:val="0045382D"/>
    <w:rsid w:val="004775C8"/>
    <w:rsid w:val="004941AF"/>
    <w:rsid w:val="004A092F"/>
    <w:rsid w:val="00526263"/>
    <w:rsid w:val="00560DE3"/>
    <w:rsid w:val="00587700"/>
    <w:rsid w:val="00591748"/>
    <w:rsid w:val="00593B5E"/>
    <w:rsid w:val="00595259"/>
    <w:rsid w:val="005C67B2"/>
    <w:rsid w:val="00626F8A"/>
    <w:rsid w:val="00665CF1"/>
    <w:rsid w:val="0067022F"/>
    <w:rsid w:val="006924C2"/>
    <w:rsid w:val="006A44CE"/>
    <w:rsid w:val="006E696B"/>
    <w:rsid w:val="00766FA7"/>
    <w:rsid w:val="007D6A6E"/>
    <w:rsid w:val="007F1323"/>
    <w:rsid w:val="00812B3E"/>
    <w:rsid w:val="008170DF"/>
    <w:rsid w:val="008358A5"/>
    <w:rsid w:val="008433D0"/>
    <w:rsid w:val="00865D8C"/>
    <w:rsid w:val="00932781"/>
    <w:rsid w:val="0093340A"/>
    <w:rsid w:val="0096612E"/>
    <w:rsid w:val="009A4149"/>
    <w:rsid w:val="009B4A7C"/>
    <w:rsid w:val="009D35C6"/>
    <w:rsid w:val="00A16D5C"/>
    <w:rsid w:val="00A25844"/>
    <w:rsid w:val="00A60ADC"/>
    <w:rsid w:val="00B17BFA"/>
    <w:rsid w:val="00B46EE0"/>
    <w:rsid w:val="00B823D5"/>
    <w:rsid w:val="00BF42A4"/>
    <w:rsid w:val="00CA789C"/>
    <w:rsid w:val="00CB36B1"/>
    <w:rsid w:val="00CD2DFF"/>
    <w:rsid w:val="00D048F0"/>
    <w:rsid w:val="00D11B1E"/>
    <w:rsid w:val="00D35DAC"/>
    <w:rsid w:val="00DA063E"/>
    <w:rsid w:val="00DD7848"/>
    <w:rsid w:val="00E1325C"/>
    <w:rsid w:val="00E5263D"/>
    <w:rsid w:val="00E819B6"/>
    <w:rsid w:val="00EB4569"/>
    <w:rsid w:val="00F966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972069"/>
  <w15:chartTrackingRefBased/>
  <w15:docId w15:val="{2802276A-CB12-4D9D-9308-331BEDF86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1AF"/>
    <w:pPr>
      <w:spacing w:after="0" w:line="240" w:lineRule="auto"/>
    </w:pPr>
    <w:rPr>
      <w:rFonts w:ascii="Calibri" w:hAnsi="Calibri" w:cs="Calibri"/>
    </w:rPr>
  </w:style>
  <w:style w:type="paragraph" w:styleId="Heading2">
    <w:name w:val="heading 2"/>
    <w:basedOn w:val="Normal"/>
    <w:next w:val="Normal"/>
    <w:link w:val="Heading2Char"/>
    <w:uiPriority w:val="9"/>
    <w:unhideWhenUsed/>
    <w:qFormat/>
    <w:rsid w:val="00DA06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4030C"/>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1B1E"/>
    <w:pPr>
      <w:ind w:left="720"/>
      <w:contextualSpacing/>
    </w:pPr>
  </w:style>
  <w:style w:type="character" w:customStyle="1" w:styleId="Heading3Char">
    <w:name w:val="Heading 3 Char"/>
    <w:basedOn w:val="DefaultParagraphFont"/>
    <w:link w:val="Heading3"/>
    <w:uiPriority w:val="9"/>
    <w:rsid w:val="0044030C"/>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44030C"/>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A4149"/>
    <w:rPr>
      <w:color w:val="0563C1" w:themeColor="hyperlink"/>
      <w:u w:val="single"/>
    </w:rPr>
  </w:style>
  <w:style w:type="character" w:styleId="UnresolvedMention">
    <w:name w:val="Unresolved Mention"/>
    <w:basedOn w:val="DefaultParagraphFont"/>
    <w:uiPriority w:val="99"/>
    <w:semiHidden/>
    <w:unhideWhenUsed/>
    <w:rsid w:val="009A4149"/>
    <w:rPr>
      <w:color w:val="605E5C"/>
      <w:shd w:val="clear" w:color="auto" w:fill="E1DFDD"/>
    </w:rPr>
  </w:style>
  <w:style w:type="paragraph" w:styleId="Header">
    <w:name w:val="header"/>
    <w:basedOn w:val="Normal"/>
    <w:link w:val="HeaderChar"/>
    <w:uiPriority w:val="99"/>
    <w:unhideWhenUsed/>
    <w:rsid w:val="00E819B6"/>
    <w:pPr>
      <w:tabs>
        <w:tab w:val="center" w:pos="4513"/>
        <w:tab w:val="right" w:pos="9026"/>
      </w:tabs>
    </w:pPr>
  </w:style>
  <w:style w:type="character" w:customStyle="1" w:styleId="HeaderChar">
    <w:name w:val="Header Char"/>
    <w:basedOn w:val="DefaultParagraphFont"/>
    <w:link w:val="Header"/>
    <w:uiPriority w:val="99"/>
    <w:rsid w:val="00E819B6"/>
    <w:rPr>
      <w:rFonts w:ascii="Calibri" w:hAnsi="Calibri" w:cs="Calibri"/>
    </w:rPr>
  </w:style>
  <w:style w:type="paragraph" w:styleId="Footer">
    <w:name w:val="footer"/>
    <w:basedOn w:val="Normal"/>
    <w:link w:val="FooterChar"/>
    <w:uiPriority w:val="99"/>
    <w:unhideWhenUsed/>
    <w:rsid w:val="00E819B6"/>
    <w:pPr>
      <w:tabs>
        <w:tab w:val="center" w:pos="4513"/>
        <w:tab w:val="right" w:pos="9026"/>
      </w:tabs>
    </w:pPr>
  </w:style>
  <w:style w:type="character" w:customStyle="1" w:styleId="FooterChar">
    <w:name w:val="Footer Char"/>
    <w:basedOn w:val="DefaultParagraphFont"/>
    <w:link w:val="Footer"/>
    <w:uiPriority w:val="99"/>
    <w:rsid w:val="00E819B6"/>
    <w:rPr>
      <w:rFonts w:ascii="Calibri" w:hAnsi="Calibri" w:cs="Calibri"/>
    </w:rPr>
  </w:style>
  <w:style w:type="character" w:customStyle="1" w:styleId="emailstyle37">
    <w:name w:val="emailstyle37"/>
    <w:rsid w:val="00DA063E"/>
    <w:rPr>
      <w:rFonts w:ascii="Arial" w:hAnsi="Arial" w:cs="Arial"/>
      <w:color w:val="993366"/>
    </w:rPr>
  </w:style>
  <w:style w:type="character" w:customStyle="1" w:styleId="Heading2Char">
    <w:name w:val="Heading 2 Char"/>
    <w:basedOn w:val="DefaultParagraphFont"/>
    <w:link w:val="Heading2"/>
    <w:uiPriority w:val="9"/>
    <w:rsid w:val="00DA063E"/>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DA063E"/>
    <w:rPr>
      <w:color w:val="954F72" w:themeColor="followedHyperlink"/>
      <w:u w:val="single"/>
    </w:rPr>
  </w:style>
  <w:style w:type="table" w:customStyle="1" w:styleId="TableGrid0">
    <w:name w:val="TableGrid"/>
    <w:rsid w:val="004428D4"/>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31525F"/>
    <w:rPr>
      <w:sz w:val="16"/>
      <w:szCs w:val="16"/>
    </w:rPr>
  </w:style>
  <w:style w:type="paragraph" w:styleId="CommentText">
    <w:name w:val="annotation text"/>
    <w:basedOn w:val="Normal"/>
    <w:link w:val="CommentTextChar"/>
    <w:uiPriority w:val="99"/>
    <w:semiHidden/>
    <w:unhideWhenUsed/>
    <w:rsid w:val="0031525F"/>
    <w:rPr>
      <w:sz w:val="20"/>
      <w:szCs w:val="20"/>
    </w:rPr>
  </w:style>
  <w:style w:type="character" w:customStyle="1" w:styleId="CommentTextChar">
    <w:name w:val="Comment Text Char"/>
    <w:basedOn w:val="DefaultParagraphFont"/>
    <w:link w:val="CommentText"/>
    <w:uiPriority w:val="99"/>
    <w:semiHidden/>
    <w:rsid w:val="0031525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1525F"/>
    <w:rPr>
      <w:b/>
      <w:bCs/>
    </w:rPr>
  </w:style>
  <w:style w:type="character" w:customStyle="1" w:styleId="CommentSubjectChar">
    <w:name w:val="Comment Subject Char"/>
    <w:basedOn w:val="CommentTextChar"/>
    <w:link w:val="CommentSubject"/>
    <w:uiPriority w:val="99"/>
    <w:semiHidden/>
    <w:rsid w:val="0031525F"/>
    <w:rPr>
      <w:rFonts w:ascii="Calibri" w:hAnsi="Calibri" w:cs="Calibri"/>
      <w:b/>
      <w:bCs/>
      <w:sz w:val="20"/>
      <w:szCs w:val="20"/>
    </w:rPr>
  </w:style>
  <w:style w:type="paragraph" w:styleId="BalloonText">
    <w:name w:val="Balloon Text"/>
    <w:basedOn w:val="Normal"/>
    <w:link w:val="BalloonTextChar"/>
    <w:uiPriority w:val="99"/>
    <w:semiHidden/>
    <w:unhideWhenUsed/>
    <w:rsid w:val="003152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2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113797">
      <w:bodyDiv w:val="1"/>
      <w:marLeft w:val="0"/>
      <w:marRight w:val="0"/>
      <w:marTop w:val="0"/>
      <w:marBottom w:val="0"/>
      <w:divBdr>
        <w:top w:val="none" w:sz="0" w:space="0" w:color="auto"/>
        <w:left w:val="none" w:sz="0" w:space="0" w:color="auto"/>
        <w:bottom w:val="none" w:sz="0" w:space="0" w:color="auto"/>
        <w:right w:val="none" w:sz="0" w:space="0" w:color="auto"/>
      </w:divBdr>
    </w:div>
    <w:div w:id="1564681154">
      <w:bodyDiv w:val="1"/>
      <w:marLeft w:val="0"/>
      <w:marRight w:val="0"/>
      <w:marTop w:val="0"/>
      <w:marBottom w:val="0"/>
      <w:divBdr>
        <w:top w:val="none" w:sz="0" w:space="0" w:color="auto"/>
        <w:left w:val="none" w:sz="0" w:space="0" w:color="auto"/>
        <w:bottom w:val="none" w:sz="0" w:space="0" w:color="auto"/>
        <w:right w:val="none" w:sz="0" w:space="0" w:color="auto"/>
      </w:divBdr>
    </w:div>
    <w:div w:id="1775243267">
      <w:bodyDiv w:val="1"/>
      <w:marLeft w:val="0"/>
      <w:marRight w:val="0"/>
      <w:marTop w:val="0"/>
      <w:marBottom w:val="0"/>
      <w:divBdr>
        <w:top w:val="none" w:sz="0" w:space="0" w:color="auto"/>
        <w:left w:val="none" w:sz="0" w:space="0" w:color="auto"/>
        <w:bottom w:val="none" w:sz="0" w:space="0" w:color="auto"/>
        <w:right w:val="none" w:sz="0" w:space="0" w:color="auto"/>
      </w:divBdr>
    </w:div>
    <w:div w:id="198720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matrixlaw.co.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99340110C6A044397DAB23D63D2E5D0" ma:contentTypeVersion="11" ma:contentTypeDescription="Create a new document." ma:contentTypeScope="" ma:versionID="a017cfde21db473765f22ed996c72303">
  <xsd:schema xmlns:xsd="http://www.w3.org/2001/XMLSchema" xmlns:xs="http://www.w3.org/2001/XMLSchema" xmlns:p="http://schemas.microsoft.com/office/2006/metadata/properties" xmlns:ns2="834d6aa0-cb3a-402c-be03-150ce9581e3e" xmlns:ns3="6eff8d41-8650-483a-bebe-2a4ebecadb5e" targetNamespace="http://schemas.microsoft.com/office/2006/metadata/properties" ma:root="true" ma:fieldsID="330bf2bd6af706abce7d18891ceb2b52" ns2:_="" ns3:_="">
    <xsd:import namespace="834d6aa0-cb3a-402c-be03-150ce9581e3e"/>
    <xsd:import namespace="6eff8d41-8650-483a-bebe-2a4ebecadb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4d6aa0-cb3a-402c-be03-150ce9581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ff8d41-8650-483a-bebe-2a4ebecadb5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DE0B9D-215D-49F6-A2B6-0619B55B8478}">
  <ds:schemaRefs>
    <ds:schemaRef ds:uri="http://schemas.microsoft.com/sharepoint/v3/contenttype/forms"/>
  </ds:schemaRefs>
</ds:datastoreItem>
</file>

<file path=customXml/itemProps2.xml><?xml version="1.0" encoding="utf-8"?>
<ds:datastoreItem xmlns:ds="http://schemas.openxmlformats.org/officeDocument/2006/customXml" ds:itemID="{88A4837F-364E-4702-8C74-FE9EFE6A0E50}">
  <ds:schemaRefs>
    <ds:schemaRef ds:uri="http://schemas.openxmlformats.org/officeDocument/2006/bibliography"/>
  </ds:schemaRefs>
</ds:datastoreItem>
</file>

<file path=customXml/itemProps3.xml><?xml version="1.0" encoding="utf-8"?>
<ds:datastoreItem xmlns:ds="http://schemas.openxmlformats.org/officeDocument/2006/customXml" ds:itemID="{5D160937-0729-4748-85F7-7726AB89F20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350C173-3E39-4DE2-8700-50595BF2C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4d6aa0-cb3a-402c-be03-150ce9581e3e"/>
    <ds:schemaRef ds:uri="6eff8d41-8650-483a-bebe-2a4ebecad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1033</Words>
  <Characters>5377</Characters>
  <Application>Microsoft Office Word</Application>
  <DocSecurity>0</DocSecurity>
  <Lines>236</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Baylis</dc:creator>
  <cp:keywords/>
  <dc:description/>
  <cp:lastModifiedBy>Lindsay Clarke</cp:lastModifiedBy>
  <cp:revision>5</cp:revision>
  <dcterms:created xsi:type="dcterms:W3CDTF">2025-07-04T08:48:00Z</dcterms:created>
  <dcterms:modified xsi:type="dcterms:W3CDTF">2026-01-16T11:08:00Z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0x010100699340110C6A044397DAB23D63D2E5D0</vt:lpwstr>
  </property>
  <property fmtid="{D5CDD505-2E9C-101B-9397-08002B2CF9AE}" pid="3" name="Order">
    <vt:r8>10600</vt:r8>
  </property>
  <property fmtid="{D5CDD505-2E9C-101B-9397-08002B2CF9AE}" pid="4" name="GrammarlyDocumentId">
    <vt:lpwstr>8c2628b6-dc4d-41cc-ae02-333b16d5fce8</vt:lpwstr>
  </property>
</Properties>
</file>