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75BDA" w14:textId="77777777" w:rsidR="003024B2" w:rsidRPr="00D3556E" w:rsidRDefault="003024B2" w:rsidP="00205F5C">
      <w:pPr>
        <w:pStyle w:val="Title"/>
      </w:pPr>
      <w:r w:rsidRPr="00D3556E">
        <w:t>MATRIX CHAMBERS</w:t>
      </w:r>
    </w:p>
    <w:sdt>
      <w:sdtPr>
        <w:alias w:val="Title"/>
        <w:tag w:val=""/>
        <w:id w:val="1558055803"/>
        <w:placeholder>
          <w:docPart w:val="67E69488E77A42C08CEE74B0F65F3B4B"/>
        </w:placeholder>
        <w:dataBinding w:prefixMappings="xmlns:ns0='http://purl.org/dc/elements/1.1/' xmlns:ns1='http://schemas.openxmlformats.org/package/2006/metadata/core-properties' " w:xpath="/ns1:coreProperties[1]/ns0:title[1]" w:storeItemID="{6C3C8BC8-F283-45AE-878A-BAB7291924A1}"/>
        <w:text/>
      </w:sdtPr>
      <w:sdtEndPr/>
      <w:sdtContent>
        <w:p w14:paraId="408B7790" w14:textId="0C046BD9" w:rsidR="003024B2" w:rsidRPr="00D3556E" w:rsidRDefault="0062374F" w:rsidP="00205F5C">
          <w:pPr>
            <w:pStyle w:val="Title"/>
          </w:pPr>
          <w:r>
            <w:t>EMPLOYMENT</w:t>
          </w:r>
          <w:r w:rsidR="008D18D1">
            <w:t xml:space="preserve"> LAW PRACTITIONERS</w:t>
          </w:r>
        </w:p>
      </w:sdtContent>
    </w:sdt>
    <w:p w14:paraId="7EE83E7C" w14:textId="2A53A6A2" w:rsidR="00FE574E" w:rsidRDefault="008D18D1" w:rsidP="008D18D1">
      <w:pPr>
        <w:pStyle w:val="Heading1"/>
      </w:pPr>
      <w:r>
        <w:t xml:space="preserve">Closing date: Monday </w:t>
      </w:r>
      <w:r w:rsidR="00530FE1">
        <w:t>12 September</w:t>
      </w:r>
      <w:r>
        <w:t xml:space="preserve"> 2022, 11am</w:t>
      </w:r>
    </w:p>
    <w:p w14:paraId="15C38C6F" w14:textId="662C5909" w:rsidR="008D18D1" w:rsidRDefault="008D18D1" w:rsidP="008D18D1">
      <w:pPr>
        <w:pStyle w:val="NormalWeb"/>
        <w:rPr>
          <w:rFonts w:ascii="HelveticaNeueLT Std" w:hAnsi="HelveticaNeueLT Std"/>
          <w:sz w:val="20"/>
          <w:szCs w:val="20"/>
        </w:rPr>
      </w:pPr>
      <w:r w:rsidRPr="008D18D1">
        <w:rPr>
          <w:rFonts w:ascii="HelveticaNeueLT Std" w:hAnsi="HelveticaNeueLT Std"/>
          <w:sz w:val="20"/>
          <w:szCs w:val="20"/>
        </w:rPr>
        <w:t xml:space="preserve">Matrix’s </w:t>
      </w:r>
      <w:r w:rsidR="0062374F">
        <w:rPr>
          <w:rFonts w:ascii="HelveticaNeueLT Std" w:hAnsi="HelveticaNeueLT Std"/>
          <w:sz w:val="20"/>
          <w:szCs w:val="20"/>
        </w:rPr>
        <w:t xml:space="preserve">Employment </w:t>
      </w:r>
      <w:r w:rsidRPr="008D18D1">
        <w:rPr>
          <w:rFonts w:ascii="HelveticaNeueLT Std" w:hAnsi="HelveticaNeueLT Std"/>
          <w:sz w:val="20"/>
          <w:szCs w:val="20"/>
        </w:rPr>
        <w:t>Law team are looking to recruit outstanding practitioners</w:t>
      </w:r>
      <w:r w:rsidR="00530FE1">
        <w:rPr>
          <w:rFonts w:ascii="HelveticaNeueLT Std" w:hAnsi="HelveticaNeueLT Std"/>
          <w:sz w:val="20"/>
          <w:szCs w:val="20"/>
        </w:rPr>
        <w:t xml:space="preserve">. </w:t>
      </w:r>
      <w:r w:rsidR="00530FE1" w:rsidRPr="00530FE1">
        <w:rPr>
          <w:rFonts w:ascii="HelveticaNeueLT Std" w:hAnsi="HelveticaNeueLT Std"/>
          <w:sz w:val="20"/>
          <w:szCs w:val="20"/>
        </w:rPr>
        <w:t>There are no restrictions based on applicants’ level of call or experience, but we are particularly interested in applicants – whether junior or silk – who were called in or before 2013</w:t>
      </w:r>
      <w:r w:rsidRPr="00530FE1">
        <w:rPr>
          <w:rFonts w:ascii="HelveticaNeueLT Std" w:hAnsi="HelveticaNeueLT Std"/>
          <w:sz w:val="20"/>
          <w:szCs w:val="20"/>
        </w:rPr>
        <w:t xml:space="preserve">.  </w:t>
      </w:r>
    </w:p>
    <w:p w14:paraId="250602FA" w14:textId="572BE2DF" w:rsidR="00530FE1" w:rsidRDefault="00530FE1" w:rsidP="008D18D1">
      <w:pPr>
        <w:pStyle w:val="NormalWeb"/>
        <w:rPr>
          <w:rFonts w:ascii="HelveticaNeueLT Std" w:hAnsi="HelveticaNeueLT Std"/>
          <w:sz w:val="20"/>
          <w:szCs w:val="20"/>
        </w:rPr>
      </w:pPr>
      <w:r w:rsidRPr="00530FE1">
        <w:rPr>
          <w:rFonts w:ascii="HelveticaNeueLT Std" w:hAnsi="HelveticaNeueLT Std"/>
          <w:sz w:val="20"/>
          <w:szCs w:val="20"/>
        </w:rPr>
        <w:t xml:space="preserve">Matrix’s friendly and welcoming employment team has a wealth of experience across all areas of employment law and at all levels of the judicial hierarchy. Our work is frequently pioneering and of far-reaching importance and members of the team frequently appear in the Supreme Court (most recently, for example, for two of the parties in </w:t>
      </w:r>
      <w:proofErr w:type="spellStart"/>
      <w:r w:rsidRPr="00530FE1">
        <w:rPr>
          <w:rFonts w:ascii="HelveticaNeueLT Std" w:hAnsi="HelveticaNeueLT Std"/>
          <w:sz w:val="20"/>
          <w:szCs w:val="20"/>
        </w:rPr>
        <w:t>Harpur</w:t>
      </w:r>
      <w:proofErr w:type="spellEnd"/>
      <w:r w:rsidRPr="00530FE1">
        <w:rPr>
          <w:rFonts w:ascii="HelveticaNeueLT Std" w:hAnsi="HelveticaNeueLT Std"/>
          <w:sz w:val="20"/>
          <w:szCs w:val="20"/>
        </w:rPr>
        <w:t xml:space="preserve"> Trust v Brazel). Practising employment law at Matrix brings the additional advantages of being able also to work in, and to access expertise in, other areas of law within Matrix’s wide practice areas and of first-rate support from the dedicated staff teams.</w:t>
      </w:r>
    </w:p>
    <w:p w14:paraId="09EF45BC" w14:textId="7377AA67" w:rsidR="008D18D1" w:rsidRPr="008D18D1" w:rsidRDefault="008D18D1" w:rsidP="008D18D1">
      <w:pPr>
        <w:pStyle w:val="NormalWeb"/>
        <w:rPr>
          <w:rFonts w:ascii="HelveticaNeueLT Std" w:hAnsi="HelveticaNeueLT Std"/>
          <w:sz w:val="20"/>
          <w:szCs w:val="20"/>
        </w:rPr>
      </w:pPr>
      <w:r w:rsidRPr="008D18D1">
        <w:rPr>
          <w:rFonts w:ascii="HelveticaNeueLT Std" w:hAnsi="HelveticaNeueLT Std"/>
          <w:sz w:val="20"/>
          <w:szCs w:val="20"/>
        </w:rPr>
        <w:t>This is an exciting opportunity to join a busy and highly successful team. We are looking for candidates who are passionate about their work and are able to demonstrate that they meet the following criteria:</w:t>
      </w:r>
    </w:p>
    <w:p w14:paraId="3B52F4BF" w14:textId="77777777" w:rsidR="008D18D1" w:rsidRPr="008D18D1" w:rsidRDefault="008D18D1" w:rsidP="008D18D1">
      <w:pPr>
        <w:numPr>
          <w:ilvl w:val="0"/>
          <w:numId w:val="36"/>
        </w:numPr>
        <w:spacing w:before="100" w:beforeAutospacing="1" w:after="100" w:afterAutospacing="1" w:line="240" w:lineRule="auto"/>
        <w:rPr>
          <w:rFonts w:ascii="HelveticaNeueLT Std" w:eastAsia="Times New Roman" w:hAnsi="HelveticaNeueLT Std"/>
        </w:rPr>
      </w:pPr>
      <w:r w:rsidRPr="008D18D1">
        <w:rPr>
          <w:rFonts w:ascii="HelveticaNeueLT Std" w:eastAsia="Times New Roman" w:hAnsi="HelveticaNeueLT Std"/>
        </w:rPr>
        <w:t>outstanding advocacy skills;</w:t>
      </w:r>
    </w:p>
    <w:p w14:paraId="788406BE" w14:textId="77777777" w:rsidR="008D18D1" w:rsidRPr="008D18D1" w:rsidRDefault="008D18D1" w:rsidP="008D18D1">
      <w:pPr>
        <w:numPr>
          <w:ilvl w:val="0"/>
          <w:numId w:val="36"/>
        </w:numPr>
        <w:spacing w:before="100" w:beforeAutospacing="1" w:after="100" w:afterAutospacing="1" w:line="240" w:lineRule="auto"/>
        <w:rPr>
          <w:rFonts w:ascii="HelveticaNeueLT Std" w:eastAsia="Times New Roman" w:hAnsi="HelveticaNeueLT Std"/>
        </w:rPr>
      </w:pPr>
      <w:r w:rsidRPr="008D18D1">
        <w:rPr>
          <w:rFonts w:ascii="HelveticaNeueLT Std" w:eastAsia="Times New Roman" w:hAnsi="HelveticaNeueLT Std"/>
        </w:rPr>
        <w:t>excellent client care skills;</w:t>
      </w:r>
    </w:p>
    <w:p w14:paraId="7C03B289" w14:textId="77777777" w:rsidR="008D18D1" w:rsidRPr="008D18D1" w:rsidRDefault="008D18D1" w:rsidP="008D18D1">
      <w:pPr>
        <w:numPr>
          <w:ilvl w:val="0"/>
          <w:numId w:val="36"/>
        </w:numPr>
        <w:spacing w:before="100" w:beforeAutospacing="1" w:after="100" w:afterAutospacing="1" w:line="240" w:lineRule="auto"/>
        <w:rPr>
          <w:rFonts w:ascii="HelveticaNeueLT Std" w:eastAsia="Times New Roman" w:hAnsi="HelveticaNeueLT Std"/>
        </w:rPr>
      </w:pPr>
      <w:r w:rsidRPr="008D18D1">
        <w:rPr>
          <w:rFonts w:ascii="HelveticaNeueLT Std" w:eastAsia="Times New Roman" w:hAnsi="HelveticaNeueLT Std"/>
        </w:rPr>
        <w:t>commitment to business development and proven aptitude for building relationships, networking and maintaining a client base;</w:t>
      </w:r>
    </w:p>
    <w:p w14:paraId="34E53A5D" w14:textId="77777777" w:rsidR="008D18D1" w:rsidRPr="008D18D1" w:rsidRDefault="008D18D1" w:rsidP="008D18D1">
      <w:pPr>
        <w:numPr>
          <w:ilvl w:val="0"/>
          <w:numId w:val="36"/>
        </w:numPr>
        <w:spacing w:before="100" w:beforeAutospacing="1" w:after="100" w:afterAutospacing="1" w:line="240" w:lineRule="auto"/>
        <w:rPr>
          <w:rFonts w:ascii="HelveticaNeueLT Std" w:eastAsia="Times New Roman" w:hAnsi="HelveticaNeueLT Std"/>
        </w:rPr>
      </w:pPr>
      <w:r w:rsidRPr="008D18D1">
        <w:rPr>
          <w:rFonts w:ascii="HelveticaNeueLT Std" w:eastAsia="Times New Roman" w:hAnsi="HelveticaNeueLT Std"/>
        </w:rPr>
        <w:t>ability to manage time effectively to meet deadlines and to balance work/personal life;</w:t>
      </w:r>
    </w:p>
    <w:p w14:paraId="58FCE0B8" w14:textId="77777777" w:rsidR="008D18D1" w:rsidRPr="008D18D1" w:rsidRDefault="008D18D1" w:rsidP="008D18D1">
      <w:pPr>
        <w:numPr>
          <w:ilvl w:val="0"/>
          <w:numId w:val="36"/>
        </w:numPr>
        <w:spacing w:before="100" w:beforeAutospacing="1" w:after="100" w:afterAutospacing="1" w:line="240" w:lineRule="auto"/>
        <w:rPr>
          <w:rFonts w:ascii="HelveticaNeueLT Std" w:eastAsia="Times New Roman" w:hAnsi="HelveticaNeueLT Std"/>
        </w:rPr>
      </w:pPr>
      <w:r w:rsidRPr="008D18D1">
        <w:rPr>
          <w:rFonts w:ascii="HelveticaNeueLT Std" w:eastAsia="Times New Roman" w:hAnsi="HelveticaNeueLT Std"/>
        </w:rPr>
        <w:t>commitment to social responsibility at the Bar; and</w:t>
      </w:r>
    </w:p>
    <w:p w14:paraId="7845D200" w14:textId="77777777" w:rsidR="008D18D1" w:rsidRPr="008D18D1" w:rsidRDefault="008D18D1" w:rsidP="008D18D1">
      <w:pPr>
        <w:numPr>
          <w:ilvl w:val="0"/>
          <w:numId w:val="36"/>
        </w:numPr>
        <w:spacing w:before="100" w:beforeAutospacing="1" w:after="100" w:afterAutospacing="1" w:line="240" w:lineRule="auto"/>
        <w:rPr>
          <w:rFonts w:ascii="HelveticaNeueLT Std" w:eastAsia="Times New Roman" w:hAnsi="HelveticaNeueLT Std"/>
        </w:rPr>
      </w:pPr>
      <w:r w:rsidRPr="008D18D1">
        <w:rPr>
          <w:rFonts w:ascii="HelveticaNeueLT Std" w:eastAsia="Times New Roman" w:hAnsi="HelveticaNeueLT Std"/>
        </w:rPr>
        <w:t>passion for the law and public service.</w:t>
      </w:r>
    </w:p>
    <w:p w14:paraId="29963E11" w14:textId="39177E45" w:rsidR="008D18D1" w:rsidRPr="008D18D1" w:rsidRDefault="008D18D1" w:rsidP="008D18D1">
      <w:pPr>
        <w:pStyle w:val="NormalWeb"/>
        <w:rPr>
          <w:rFonts w:ascii="HelveticaNeueLT Std" w:hAnsi="HelveticaNeueLT Std"/>
          <w:sz w:val="20"/>
          <w:szCs w:val="20"/>
        </w:rPr>
      </w:pPr>
      <w:r w:rsidRPr="008D18D1">
        <w:rPr>
          <w:rFonts w:ascii="HelveticaNeueLT Std" w:hAnsi="HelveticaNeueLT Std"/>
          <w:sz w:val="20"/>
          <w:szCs w:val="20"/>
        </w:rPr>
        <w:t xml:space="preserve">Matrix’s Core Values are at the heart of everything that we do, and successful candidates will need to demonstrate support of these in their work and professional relationships. Please see our </w:t>
      </w:r>
      <w:hyperlink r:id="rId11" w:history="1">
        <w:r>
          <w:rPr>
            <w:rStyle w:val="Hyperlink"/>
            <w:rFonts w:ascii="HelveticaNeueLT Std" w:hAnsi="HelveticaNeueLT Std"/>
            <w:sz w:val="20"/>
            <w:szCs w:val="20"/>
          </w:rPr>
          <w:t>C</w:t>
        </w:r>
        <w:r w:rsidRPr="008D18D1">
          <w:rPr>
            <w:rStyle w:val="Hyperlink"/>
            <w:rFonts w:ascii="HelveticaNeueLT Std" w:hAnsi="HelveticaNeueLT Std"/>
            <w:sz w:val="20"/>
            <w:szCs w:val="20"/>
          </w:rPr>
          <w:t xml:space="preserve">ore </w:t>
        </w:r>
        <w:r>
          <w:rPr>
            <w:rStyle w:val="Hyperlink"/>
            <w:rFonts w:ascii="HelveticaNeueLT Std" w:hAnsi="HelveticaNeueLT Std"/>
            <w:sz w:val="20"/>
            <w:szCs w:val="20"/>
          </w:rPr>
          <w:t>V</w:t>
        </w:r>
        <w:r w:rsidRPr="008D18D1">
          <w:rPr>
            <w:rStyle w:val="Hyperlink"/>
            <w:rFonts w:ascii="HelveticaNeueLT Std" w:hAnsi="HelveticaNeueLT Std"/>
            <w:sz w:val="20"/>
            <w:szCs w:val="20"/>
          </w:rPr>
          <w:t xml:space="preserve">alues here. </w:t>
        </w:r>
      </w:hyperlink>
    </w:p>
    <w:p w14:paraId="03D7D398" w14:textId="77777777" w:rsidR="008D18D1" w:rsidRPr="008D18D1" w:rsidRDefault="008D18D1" w:rsidP="008D18D1">
      <w:pPr>
        <w:pStyle w:val="NormalWeb"/>
        <w:rPr>
          <w:rFonts w:ascii="HelveticaNeueLT Std" w:hAnsi="HelveticaNeueLT Std"/>
          <w:sz w:val="20"/>
          <w:szCs w:val="20"/>
        </w:rPr>
      </w:pPr>
      <w:r w:rsidRPr="3C5CABF3">
        <w:rPr>
          <w:rStyle w:val="Strong"/>
        </w:rPr>
        <w:t xml:space="preserve">Interested? What Now? </w:t>
      </w:r>
      <w:r>
        <w:br/>
      </w:r>
      <w:r w:rsidRPr="008D18D1">
        <w:rPr>
          <w:rFonts w:ascii="HelveticaNeueLT Std" w:hAnsi="HelveticaNeueLT Std"/>
          <w:sz w:val="20"/>
          <w:szCs w:val="20"/>
        </w:rPr>
        <w:t xml:space="preserve">Applicants are asked to send their CV to Lindsay Clarke at </w:t>
      </w:r>
      <w:hyperlink r:id="rId12">
        <w:r w:rsidRPr="008D18D1">
          <w:rPr>
            <w:rStyle w:val="Hyperlink"/>
            <w:rFonts w:ascii="HelveticaNeueLT Std" w:hAnsi="HelveticaNeueLT Std"/>
            <w:sz w:val="20"/>
            <w:szCs w:val="20"/>
          </w:rPr>
          <w:t>recruitment@matrixlaw.co.uk</w:t>
        </w:r>
      </w:hyperlink>
      <w:r w:rsidRPr="008D18D1">
        <w:rPr>
          <w:rFonts w:ascii="HelveticaNeueLT Std" w:hAnsi="HelveticaNeueLT Std"/>
          <w:sz w:val="20"/>
          <w:szCs w:val="20"/>
        </w:rPr>
        <w:t xml:space="preserve"> along with a covering form outlining their aspirations for future practice, their reasons for applying to Matrix and a demonstration of how they meet the above criteria. All applications will be treated in the strictest confidence.</w:t>
      </w:r>
    </w:p>
    <w:p w14:paraId="09DD114A" w14:textId="33793D09" w:rsidR="008D18D1" w:rsidRPr="008D18D1" w:rsidRDefault="008D18D1" w:rsidP="008D18D1">
      <w:pPr>
        <w:pStyle w:val="NormalWeb"/>
        <w:rPr>
          <w:rFonts w:ascii="HelveticaNeueLT Std" w:hAnsi="HelveticaNeueLT Std"/>
          <w:sz w:val="20"/>
          <w:szCs w:val="20"/>
        </w:rPr>
      </w:pPr>
      <w:r w:rsidRPr="008D18D1">
        <w:rPr>
          <w:rFonts w:ascii="HelveticaNeueLT Std" w:hAnsi="HelveticaNeueLT Std"/>
          <w:sz w:val="20"/>
          <w:szCs w:val="20"/>
        </w:rPr>
        <w:t xml:space="preserve">Potential applicants who wish to discuss their application may contact, in confidence, </w:t>
      </w:r>
      <w:r w:rsidR="003B0E59">
        <w:rPr>
          <w:rFonts w:ascii="HelveticaNeueLT Std" w:hAnsi="HelveticaNeueLT Std"/>
          <w:sz w:val="20"/>
          <w:szCs w:val="20"/>
        </w:rPr>
        <w:t xml:space="preserve">Laura Prince, </w:t>
      </w:r>
      <w:r w:rsidR="00C56176">
        <w:rPr>
          <w:rFonts w:ascii="HelveticaNeueLT Std" w:hAnsi="HelveticaNeueLT Std"/>
          <w:sz w:val="20"/>
          <w:szCs w:val="20"/>
        </w:rPr>
        <w:t>Nathan Roberts</w:t>
      </w:r>
      <w:r w:rsidRPr="008D18D1">
        <w:rPr>
          <w:rFonts w:ascii="HelveticaNeueLT Std" w:hAnsi="HelveticaNeueLT Std"/>
          <w:sz w:val="20"/>
          <w:szCs w:val="20"/>
        </w:rPr>
        <w:t xml:space="preserve"> or Chief Executive, Rachel Holmes.</w:t>
      </w:r>
    </w:p>
    <w:p w14:paraId="00ECF7AA" w14:textId="77777777" w:rsidR="008D18D1" w:rsidRPr="008D18D1" w:rsidRDefault="008D18D1" w:rsidP="008D18D1">
      <w:pPr>
        <w:pStyle w:val="NormalWeb"/>
        <w:rPr>
          <w:rFonts w:ascii="HelveticaNeueLT Std" w:hAnsi="HelveticaNeueLT Std"/>
          <w:sz w:val="20"/>
          <w:szCs w:val="20"/>
        </w:rPr>
      </w:pPr>
      <w:r>
        <w:rPr>
          <w:rStyle w:val="Strong"/>
        </w:rPr>
        <w:t xml:space="preserve">Equal Opportunities Statement </w:t>
      </w:r>
      <w:r>
        <w:br/>
      </w:r>
      <w:r w:rsidRPr="008D18D1">
        <w:rPr>
          <w:rFonts w:ascii="HelveticaNeueLT Std" w:hAnsi="HelveticaNeueLT Std"/>
          <w:sz w:val="20"/>
          <w:szCs w:val="20"/>
        </w:rPr>
        <w:t>Matrix is committed to diversity amongst its staff and members, including supporting flexible working. We therefore encourage and welcome applications from women, Black, Asian and minority ethnic individuals, disabled people, neurodiverse candidates and those who are LGBT+, as well as candidates from other groups which are underrepresented in the legal sector. We will make reasonable adjustments to enable disabled or neurodiverse candidates (including where a mental health issue is classified as a disability) to demonstrate their suitability for the position.</w:t>
      </w:r>
    </w:p>
    <w:p w14:paraId="07F91239" w14:textId="1A76B959" w:rsidR="008D18D1" w:rsidRPr="008D18D1" w:rsidRDefault="008D18D1" w:rsidP="00A2019C">
      <w:pPr>
        <w:pStyle w:val="NormalWeb"/>
      </w:pPr>
      <w:r>
        <w:rPr>
          <w:rStyle w:val="Strong"/>
        </w:rPr>
        <w:t>Tie-Break Provision</w:t>
      </w:r>
      <w:r>
        <w:br/>
      </w:r>
      <w:r w:rsidRPr="008D18D1">
        <w:rPr>
          <w:rFonts w:ascii="HelveticaNeueLT Std" w:hAnsi="HelveticaNeueLT Std"/>
          <w:sz w:val="20"/>
          <w:szCs w:val="20"/>
        </w:rPr>
        <w:t xml:space="preserve">Matrix has identified that the number of barristers who are Black and/or women is disproportionately low in Matrix/at the Bar and in the event that two candidates for this position are </w:t>
      </w:r>
      <w:r w:rsidRPr="008D18D1">
        <w:rPr>
          <w:rStyle w:val="Strong"/>
          <w:sz w:val="20"/>
          <w:szCs w:val="20"/>
        </w:rPr>
        <w:t>equally qualified</w:t>
      </w:r>
      <w:r w:rsidRPr="008D18D1">
        <w:rPr>
          <w:rFonts w:ascii="HelveticaNeueLT Std" w:hAnsi="HelveticaNeueLT Std"/>
          <w:sz w:val="20"/>
          <w:szCs w:val="20"/>
        </w:rPr>
        <w:t xml:space="preserve">, a tie-break provision (whereby preference may be given to candidates on the basis of the protected characteristics of sex and/or colour) </w:t>
      </w:r>
      <w:r w:rsidRPr="008D18D1">
        <w:rPr>
          <w:rStyle w:val="Strong"/>
          <w:sz w:val="20"/>
          <w:szCs w:val="20"/>
        </w:rPr>
        <w:t>may</w:t>
      </w:r>
      <w:r w:rsidRPr="008D18D1">
        <w:rPr>
          <w:rFonts w:ascii="HelveticaNeueLT Std" w:hAnsi="HelveticaNeueLT Std"/>
          <w:sz w:val="20"/>
          <w:szCs w:val="20"/>
        </w:rPr>
        <w:t xml:space="preserve"> be applied if appropriate.</w:t>
      </w:r>
    </w:p>
    <w:sectPr w:rsidR="008D18D1" w:rsidRPr="008D18D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90318" w14:textId="77777777" w:rsidR="008D18D1" w:rsidRDefault="008D18D1" w:rsidP="00FE574E">
      <w:r>
        <w:separator/>
      </w:r>
    </w:p>
  </w:endnote>
  <w:endnote w:type="continuationSeparator" w:id="0">
    <w:p w14:paraId="13D545EB" w14:textId="77777777" w:rsidR="008D18D1" w:rsidRDefault="008D18D1" w:rsidP="00FE5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Helvetica Neue"/>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815E" w14:textId="77777777" w:rsidR="009C0C63" w:rsidRDefault="009C0C63" w:rsidP="00320596">
    <w:pPr>
      <w:pStyle w:val="Footer"/>
      <w:jc w:val="right"/>
    </w:pPr>
    <w:r>
      <w:rPr>
        <w:noProof/>
        <w:lang w:eastAsia="en-GB"/>
      </w:rPr>
      <w:drawing>
        <wp:inline distT="0" distB="0" distL="0" distR="0" wp14:anchorId="4B54F972" wp14:editId="15F27650">
          <wp:extent cx="1034215" cy="4291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PAN 301cv.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215" cy="4291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DBB0E" w14:textId="77777777" w:rsidR="008D18D1" w:rsidRDefault="008D18D1" w:rsidP="00FE574E">
      <w:r>
        <w:separator/>
      </w:r>
    </w:p>
  </w:footnote>
  <w:footnote w:type="continuationSeparator" w:id="0">
    <w:p w14:paraId="671712F9" w14:textId="77777777" w:rsidR="008D18D1" w:rsidRDefault="008D18D1" w:rsidP="00FE5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D08"/>
    <w:multiLevelType w:val="hybridMultilevel"/>
    <w:tmpl w:val="8076C3EC"/>
    <w:lvl w:ilvl="0" w:tplc="5A2A5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E0A0F"/>
    <w:multiLevelType w:val="hybridMultilevel"/>
    <w:tmpl w:val="1E002BA0"/>
    <w:lvl w:ilvl="0" w:tplc="E67A6F2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231C9"/>
    <w:multiLevelType w:val="hybridMultilevel"/>
    <w:tmpl w:val="340A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1B8"/>
    <w:multiLevelType w:val="hybridMultilevel"/>
    <w:tmpl w:val="7EAC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627CE"/>
    <w:multiLevelType w:val="hybridMultilevel"/>
    <w:tmpl w:val="853C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557CE"/>
    <w:multiLevelType w:val="multilevel"/>
    <w:tmpl w:val="9C481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B0DA7"/>
    <w:multiLevelType w:val="hybridMultilevel"/>
    <w:tmpl w:val="DFDC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8256E"/>
    <w:multiLevelType w:val="hybridMultilevel"/>
    <w:tmpl w:val="3D42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A5476B"/>
    <w:multiLevelType w:val="hybridMultilevel"/>
    <w:tmpl w:val="2FC29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8320E"/>
    <w:multiLevelType w:val="hybridMultilevel"/>
    <w:tmpl w:val="EA58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37BBA"/>
    <w:multiLevelType w:val="hybridMultilevel"/>
    <w:tmpl w:val="CAB2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74294"/>
    <w:multiLevelType w:val="hybridMultilevel"/>
    <w:tmpl w:val="C98C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318B3"/>
    <w:multiLevelType w:val="hybridMultilevel"/>
    <w:tmpl w:val="9F5C1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C6461"/>
    <w:multiLevelType w:val="multilevel"/>
    <w:tmpl w:val="5936F3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3E378D"/>
    <w:multiLevelType w:val="hybridMultilevel"/>
    <w:tmpl w:val="3F8A1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A050B"/>
    <w:multiLevelType w:val="hybridMultilevel"/>
    <w:tmpl w:val="5E9AC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D808EE"/>
    <w:multiLevelType w:val="hybridMultilevel"/>
    <w:tmpl w:val="98C8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20038"/>
    <w:multiLevelType w:val="hybridMultilevel"/>
    <w:tmpl w:val="02FE0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7933EB"/>
    <w:multiLevelType w:val="hybridMultilevel"/>
    <w:tmpl w:val="1536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5104F1"/>
    <w:multiLevelType w:val="hybridMultilevel"/>
    <w:tmpl w:val="8F7AD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7A08B6"/>
    <w:multiLevelType w:val="hybridMultilevel"/>
    <w:tmpl w:val="821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14C14"/>
    <w:multiLevelType w:val="hybridMultilevel"/>
    <w:tmpl w:val="48369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442A8"/>
    <w:multiLevelType w:val="hybridMultilevel"/>
    <w:tmpl w:val="E4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13542F"/>
    <w:multiLevelType w:val="hybridMultilevel"/>
    <w:tmpl w:val="D1765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F52DCE"/>
    <w:multiLevelType w:val="hybridMultilevel"/>
    <w:tmpl w:val="F05242D2"/>
    <w:lvl w:ilvl="0" w:tplc="344C93B4">
      <w:start w:val="915"/>
      <w:numFmt w:val="bullet"/>
      <w:lvlText w:val="-"/>
      <w:lvlJc w:val="left"/>
      <w:pPr>
        <w:ind w:left="720" w:hanging="360"/>
      </w:pPr>
      <w:rPr>
        <w:rFonts w:ascii="Helvetica Neue" w:eastAsiaTheme="minorEastAsia" w:hAnsi="Helvetica Neue"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E381A"/>
    <w:multiLevelType w:val="hybridMultilevel"/>
    <w:tmpl w:val="3856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D326E5"/>
    <w:multiLevelType w:val="hybridMultilevel"/>
    <w:tmpl w:val="B9AEC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F33372"/>
    <w:multiLevelType w:val="hybridMultilevel"/>
    <w:tmpl w:val="942E3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2774F4"/>
    <w:multiLevelType w:val="hybridMultilevel"/>
    <w:tmpl w:val="1DA82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AF52EE"/>
    <w:multiLevelType w:val="hybridMultilevel"/>
    <w:tmpl w:val="51F0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7A62F2"/>
    <w:multiLevelType w:val="hybridMultilevel"/>
    <w:tmpl w:val="3B16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8A4F33"/>
    <w:multiLevelType w:val="hybridMultilevel"/>
    <w:tmpl w:val="3DF69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839EF"/>
    <w:multiLevelType w:val="hybridMultilevel"/>
    <w:tmpl w:val="7572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955A3"/>
    <w:multiLevelType w:val="hybridMultilevel"/>
    <w:tmpl w:val="3522A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1576465"/>
    <w:multiLevelType w:val="hybridMultilevel"/>
    <w:tmpl w:val="6BF64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69210C"/>
    <w:multiLevelType w:val="hybridMultilevel"/>
    <w:tmpl w:val="DD745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4C3743"/>
    <w:multiLevelType w:val="hybridMultilevel"/>
    <w:tmpl w:val="7DFA5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0712804">
    <w:abstractNumId w:val="24"/>
  </w:num>
  <w:num w:numId="2" w16cid:durableId="1414670054">
    <w:abstractNumId w:val="2"/>
  </w:num>
  <w:num w:numId="3" w16cid:durableId="369455145">
    <w:abstractNumId w:val="22"/>
  </w:num>
  <w:num w:numId="4" w16cid:durableId="1946965023">
    <w:abstractNumId w:val="35"/>
  </w:num>
  <w:num w:numId="5" w16cid:durableId="1308170054">
    <w:abstractNumId w:val="4"/>
  </w:num>
  <w:num w:numId="6" w16cid:durableId="1613897475">
    <w:abstractNumId w:val="16"/>
  </w:num>
  <w:num w:numId="7" w16cid:durableId="1774783836">
    <w:abstractNumId w:val="32"/>
  </w:num>
  <w:num w:numId="8" w16cid:durableId="184832708">
    <w:abstractNumId w:val="31"/>
  </w:num>
  <w:num w:numId="9" w16cid:durableId="147089960">
    <w:abstractNumId w:val="33"/>
  </w:num>
  <w:num w:numId="10" w16cid:durableId="137673480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9117840">
    <w:abstractNumId w:val="3"/>
  </w:num>
  <w:num w:numId="12" w16cid:durableId="537665921">
    <w:abstractNumId w:val="26"/>
  </w:num>
  <w:num w:numId="13" w16cid:durableId="1558859711">
    <w:abstractNumId w:val="25"/>
  </w:num>
  <w:num w:numId="14" w16cid:durableId="1613366005">
    <w:abstractNumId w:val="17"/>
  </w:num>
  <w:num w:numId="15" w16cid:durableId="850990015">
    <w:abstractNumId w:val="18"/>
  </w:num>
  <w:num w:numId="16" w16cid:durableId="1333949173">
    <w:abstractNumId w:val="6"/>
  </w:num>
  <w:num w:numId="17" w16cid:durableId="258492562">
    <w:abstractNumId w:val="12"/>
  </w:num>
  <w:num w:numId="18" w16cid:durableId="950283005">
    <w:abstractNumId w:val="30"/>
  </w:num>
  <w:num w:numId="19" w16cid:durableId="1678531598">
    <w:abstractNumId w:val="29"/>
  </w:num>
  <w:num w:numId="20" w16cid:durableId="1460221478">
    <w:abstractNumId w:val="21"/>
  </w:num>
  <w:num w:numId="21" w16cid:durableId="1412850360">
    <w:abstractNumId w:val="11"/>
  </w:num>
  <w:num w:numId="22" w16cid:durableId="1326741927">
    <w:abstractNumId w:val="10"/>
  </w:num>
  <w:num w:numId="23" w16cid:durableId="213930262">
    <w:abstractNumId w:val="20"/>
  </w:num>
  <w:num w:numId="24" w16cid:durableId="590046296">
    <w:abstractNumId w:val="9"/>
  </w:num>
  <w:num w:numId="25" w16cid:durableId="283123163">
    <w:abstractNumId w:val="23"/>
  </w:num>
  <w:num w:numId="26" w16cid:durableId="845829004">
    <w:abstractNumId w:val="34"/>
  </w:num>
  <w:num w:numId="27" w16cid:durableId="1674992420">
    <w:abstractNumId w:val="8"/>
  </w:num>
  <w:num w:numId="28" w16cid:durableId="1206720785">
    <w:abstractNumId w:val="7"/>
  </w:num>
  <w:num w:numId="29" w16cid:durableId="803815605">
    <w:abstractNumId w:val="15"/>
  </w:num>
  <w:num w:numId="30" w16cid:durableId="1040011460">
    <w:abstractNumId w:val="36"/>
  </w:num>
  <w:num w:numId="31" w16cid:durableId="1384671572">
    <w:abstractNumId w:val="1"/>
  </w:num>
  <w:num w:numId="32" w16cid:durableId="1895963307">
    <w:abstractNumId w:val="28"/>
  </w:num>
  <w:num w:numId="33" w16cid:durableId="529031468">
    <w:abstractNumId w:val="19"/>
  </w:num>
  <w:num w:numId="34" w16cid:durableId="452018665">
    <w:abstractNumId w:val="0"/>
  </w:num>
  <w:num w:numId="35" w16cid:durableId="2008088724">
    <w:abstractNumId w:val="14"/>
  </w:num>
  <w:num w:numId="36" w16cid:durableId="1307859343">
    <w:abstractNumId w:val="5"/>
  </w:num>
  <w:num w:numId="37" w16cid:durableId="5461427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D1"/>
    <w:rsid w:val="00027A99"/>
    <w:rsid w:val="00045273"/>
    <w:rsid w:val="00064F38"/>
    <w:rsid w:val="000831E9"/>
    <w:rsid w:val="000835FF"/>
    <w:rsid w:val="0008783C"/>
    <w:rsid w:val="000A5EB8"/>
    <w:rsid w:val="000E3F59"/>
    <w:rsid w:val="000F00DB"/>
    <w:rsid w:val="000F0A1B"/>
    <w:rsid w:val="00111DA3"/>
    <w:rsid w:val="0011625E"/>
    <w:rsid w:val="0012134E"/>
    <w:rsid w:val="0013299D"/>
    <w:rsid w:val="00133615"/>
    <w:rsid w:val="00137A40"/>
    <w:rsid w:val="00142E55"/>
    <w:rsid w:val="00177C18"/>
    <w:rsid w:val="001C7750"/>
    <w:rsid w:val="00205F5C"/>
    <w:rsid w:val="00223495"/>
    <w:rsid w:val="00245983"/>
    <w:rsid w:val="002568E2"/>
    <w:rsid w:val="0026614E"/>
    <w:rsid w:val="00271198"/>
    <w:rsid w:val="00290474"/>
    <w:rsid w:val="002950DD"/>
    <w:rsid w:val="002F3D74"/>
    <w:rsid w:val="003024B2"/>
    <w:rsid w:val="00317A06"/>
    <w:rsid w:val="00320596"/>
    <w:rsid w:val="003B0E59"/>
    <w:rsid w:val="004963A1"/>
    <w:rsid w:val="004D4C92"/>
    <w:rsid w:val="004E70D1"/>
    <w:rsid w:val="004F374F"/>
    <w:rsid w:val="00507AA0"/>
    <w:rsid w:val="00510084"/>
    <w:rsid w:val="00530FE1"/>
    <w:rsid w:val="0055157F"/>
    <w:rsid w:val="00554D90"/>
    <w:rsid w:val="005670BB"/>
    <w:rsid w:val="00591CC1"/>
    <w:rsid w:val="00597A6C"/>
    <w:rsid w:val="005B694D"/>
    <w:rsid w:val="00611296"/>
    <w:rsid w:val="0062374F"/>
    <w:rsid w:val="00637B1D"/>
    <w:rsid w:val="006505B2"/>
    <w:rsid w:val="00657AE9"/>
    <w:rsid w:val="0067001D"/>
    <w:rsid w:val="006E69B6"/>
    <w:rsid w:val="006E6FC8"/>
    <w:rsid w:val="00706C03"/>
    <w:rsid w:val="00771EE2"/>
    <w:rsid w:val="007765B1"/>
    <w:rsid w:val="00824D38"/>
    <w:rsid w:val="008253DA"/>
    <w:rsid w:val="00852EA2"/>
    <w:rsid w:val="00853305"/>
    <w:rsid w:val="008D18D1"/>
    <w:rsid w:val="00930B51"/>
    <w:rsid w:val="00944334"/>
    <w:rsid w:val="00947F85"/>
    <w:rsid w:val="0095363F"/>
    <w:rsid w:val="00963AE3"/>
    <w:rsid w:val="0096437C"/>
    <w:rsid w:val="009C0C63"/>
    <w:rsid w:val="009F7C94"/>
    <w:rsid w:val="00A2019C"/>
    <w:rsid w:val="00A42561"/>
    <w:rsid w:val="00A82A34"/>
    <w:rsid w:val="00A979B0"/>
    <w:rsid w:val="00AA7F63"/>
    <w:rsid w:val="00AE3ABE"/>
    <w:rsid w:val="00AE452E"/>
    <w:rsid w:val="00AE6B90"/>
    <w:rsid w:val="00B062EB"/>
    <w:rsid w:val="00B40049"/>
    <w:rsid w:val="00B42A97"/>
    <w:rsid w:val="00B70C05"/>
    <w:rsid w:val="00B77994"/>
    <w:rsid w:val="00C06568"/>
    <w:rsid w:val="00C141AB"/>
    <w:rsid w:val="00C56176"/>
    <w:rsid w:val="00CD09C5"/>
    <w:rsid w:val="00CD53C7"/>
    <w:rsid w:val="00D120D5"/>
    <w:rsid w:val="00D15BAB"/>
    <w:rsid w:val="00D1721D"/>
    <w:rsid w:val="00D27D58"/>
    <w:rsid w:val="00D3556E"/>
    <w:rsid w:val="00D4543F"/>
    <w:rsid w:val="00D53C55"/>
    <w:rsid w:val="00D72535"/>
    <w:rsid w:val="00D825EC"/>
    <w:rsid w:val="00D84A16"/>
    <w:rsid w:val="00DB4BB8"/>
    <w:rsid w:val="00DC02C3"/>
    <w:rsid w:val="00DE0C19"/>
    <w:rsid w:val="00E33791"/>
    <w:rsid w:val="00E72CA9"/>
    <w:rsid w:val="00E743C2"/>
    <w:rsid w:val="00E95FC4"/>
    <w:rsid w:val="00EA4138"/>
    <w:rsid w:val="00F062E4"/>
    <w:rsid w:val="00F82755"/>
    <w:rsid w:val="00F9584C"/>
    <w:rsid w:val="00FB307B"/>
    <w:rsid w:val="00FD0933"/>
    <w:rsid w:val="00FE574E"/>
    <w:rsid w:val="00FE5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1F08F"/>
  <w15:chartTrackingRefBased/>
  <w15:docId w15:val="{866B0DB0-EF6D-415C-8370-E5FC3540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Std" w:eastAsiaTheme="minorHAnsi" w:hAnsi="HelveticaNeueLT St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930B51"/>
    <w:rPr>
      <w:rFonts w:ascii="HelveticaNeue LT 55 Roman" w:hAnsi="HelveticaNeue LT 55 Roman" w:cs="Arial"/>
      <w:sz w:val="20"/>
      <w:szCs w:val="20"/>
    </w:rPr>
  </w:style>
  <w:style w:type="paragraph" w:styleId="Heading1">
    <w:name w:val="heading 1"/>
    <w:basedOn w:val="Normal"/>
    <w:next w:val="Normal"/>
    <w:link w:val="Heading1Char"/>
    <w:uiPriority w:val="1"/>
    <w:qFormat/>
    <w:rsid w:val="00FE574E"/>
    <w:pPr>
      <w:outlineLvl w:val="0"/>
    </w:pPr>
    <w:rPr>
      <w:rFonts w:ascii="HelveticaNeueLT Std Med" w:hAnsi="HelveticaNeueLT Std Med"/>
      <w:sz w:val="22"/>
      <w:szCs w:val="22"/>
    </w:rPr>
  </w:style>
  <w:style w:type="paragraph" w:styleId="Heading2">
    <w:name w:val="heading 2"/>
    <w:basedOn w:val="Normal"/>
    <w:next w:val="Normal"/>
    <w:link w:val="Heading2Char"/>
    <w:uiPriority w:val="2"/>
    <w:qFormat/>
    <w:rsid w:val="00FE574E"/>
    <w:pPr>
      <w:outlineLvl w:val="1"/>
    </w:pPr>
    <w:rPr>
      <w:rFonts w:ascii="HelveticaNeue LT 45 Light" w:hAnsi="HelveticaNeue LT 45 Light"/>
      <w:i/>
      <w:sz w:val="22"/>
      <w:szCs w:val="22"/>
    </w:rPr>
  </w:style>
  <w:style w:type="paragraph" w:styleId="Heading3">
    <w:name w:val="heading 3"/>
    <w:basedOn w:val="Normal"/>
    <w:next w:val="Normal"/>
    <w:link w:val="Heading3Char"/>
    <w:uiPriority w:val="3"/>
    <w:qFormat/>
    <w:rsid w:val="00FE574E"/>
    <w:pPr>
      <w:keepNext/>
      <w:keepLines/>
      <w:spacing w:before="40" w:after="0"/>
      <w:outlineLvl w:val="2"/>
    </w:pPr>
    <w:rPr>
      <w:rFonts w:ascii="HelveticaNeueLT Std Med" w:eastAsiaTheme="majorEastAsia" w:hAnsi="HelveticaNeueLT Std Med"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B2"/>
  </w:style>
  <w:style w:type="paragraph" w:styleId="Footer">
    <w:name w:val="footer"/>
    <w:basedOn w:val="Normal"/>
    <w:link w:val="FooterChar"/>
    <w:uiPriority w:val="99"/>
    <w:unhideWhenUsed/>
    <w:rsid w:val="00302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B2"/>
  </w:style>
  <w:style w:type="character" w:styleId="PlaceholderText">
    <w:name w:val="Placeholder Text"/>
    <w:basedOn w:val="DefaultParagraphFont"/>
    <w:uiPriority w:val="99"/>
    <w:semiHidden/>
    <w:rsid w:val="003024B2"/>
    <w:rPr>
      <w:color w:val="808080"/>
    </w:rPr>
  </w:style>
  <w:style w:type="table" w:styleId="TableGrid">
    <w:name w:val="Table Grid"/>
    <w:basedOn w:val="TableNormal"/>
    <w:uiPriority w:val="59"/>
    <w:rsid w:val="0065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6"/>
    <w:qFormat/>
    <w:rsid w:val="00FE574E"/>
    <w:pPr>
      <w:numPr>
        <w:numId w:val="31"/>
      </w:numPr>
      <w:spacing w:after="0" w:line="240" w:lineRule="auto"/>
      <w:contextualSpacing/>
    </w:pPr>
    <w:rPr>
      <w:rFonts w:eastAsiaTheme="minorEastAsia"/>
      <w:lang w:val="en-US"/>
    </w:rPr>
  </w:style>
  <w:style w:type="character" w:styleId="CommentReference">
    <w:name w:val="annotation reference"/>
    <w:basedOn w:val="DefaultParagraphFont"/>
    <w:uiPriority w:val="99"/>
    <w:semiHidden/>
    <w:unhideWhenUsed/>
    <w:rsid w:val="00B42A97"/>
    <w:rPr>
      <w:sz w:val="18"/>
      <w:szCs w:val="18"/>
    </w:rPr>
  </w:style>
  <w:style w:type="paragraph" w:styleId="CommentText">
    <w:name w:val="annotation text"/>
    <w:basedOn w:val="Normal"/>
    <w:link w:val="CommentTextChar"/>
    <w:uiPriority w:val="99"/>
    <w:semiHidden/>
    <w:unhideWhenUsed/>
    <w:rsid w:val="00B42A97"/>
    <w:pPr>
      <w:spacing w:after="0" w:line="240" w:lineRule="auto"/>
    </w:pPr>
    <w:rPr>
      <w:rFonts w:asciiTheme="minorHAnsi" w:eastAsiaTheme="minorEastAsia" w:hAnsiTheme="minorHAnsi"/>
      <w:sz w:val="24"/>
      <w:szCs w:val="24"/>
      <w:lang w:val="en-US"/>
    </w:rPr>
  </w:style>
  <w:style w:type="character" w:customStyle="1" w:styleId="CommentTextChar">
    <w:name w:val="Comment Text Char"/>
    <w:basedOn w:val="DefaultParagraphFont"/>
    <w:link w:val="CommentText"/>
    <w:uiPriority w:val="99"/>
    <w:semiHidden/>
    <w:rsid w:val="00B42A97"/>
    <w:rPr>
      <w:rFonts w:asciiTheme="minorHAnsi" w:eastAsiaTheme="minorEastAsia" w:hAnsiTheme="minorHAnsi"/>
      <w:sz w:val="24"/>
      <w:szCs w:val="24"/>
      <w:lang w:val="en-US"/>
    </w:rPr>
  </w:style>
  <w:style w:type="paragraph" w:styleId="BalloonText">
    <w:name w:val="Balloon Text"/>
    <w:basedOn w:val="Normal"/>
    <w:link w:val="BalloonTextChar"/>
    <w:uiPriority w:val="99"/>
    <w:semiHidden/>
    <w:unhideWhenUsed/>
    <w:rsid w:val="00B42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7"/>
    <w:rPr>
      <w:rFonts w:ascii="Segoe UI" w:hAnsi="Segoe UI" w:cs="Segoe UI"/>
      <w:sz w:val="18"/>
      <w:szCs w:val="18"/>
    </w:rPr>
  </w:style>
  <w:style w:type="paragraph" w:styleId="Title">
    <w:name w:val="Title"/>
    <w:basedOn w:val="Normal"/>
    <w:next w:val="Normal"/>
    <w:link w:val="TitleChar"/>
    <w:qFormat/>
    <w:rsid w:val="00205F5C"/>
    <w:pPr>
      <w:jc w:val="right"/>
    </w:pPr>
    <w:rPr>
      <w:rFonts w:ascii="HelveticaNeueLT Std Med" w:hAnsi="HelveticaNeueLT Std Med"/>
      <w:sz w:val="22"/>
      <w:szCs w:val="22"/>
    </w:rPr>
  </w:style>
  <w:style w:type="character" w:customStyle="1" w:styleId="TitleChar">
    <w:name w:val="Title Char"/>
    <w:basedOn w:val="DefaultParagraphFont"/>
    <w:link w:val="Title"/>
    <w:rsid w:val="00930B51"/>
    <w:rPr>
      <w:rFonts w:ascii="HelveticaNeueLT Std Med" w:hAnsi="HelveticaNeueLT Std Med" w:cs="Arial"/>
    </w:rPr>
  </w:style>
  <w:style w:type="character" w:customStyle="1" w:styleId="Heading1Char">
    <w:name w:val="Heading 1 Char"/>
    <w:basedOn w:val="DefaultParagraphFont"/>
    <w:link w:val="Heading1"/>
    <w:uiPriority w:val="1"/>
    <w:rsid w:val="00930B51"/>
    <w:rPr>
      <w:rFonts w:ascii="HelveticaNeueLT Std Med" w:hAnsi="HelveticaNeueLT Std Med" w:cs="Arial"/>
    </w:rPr>
  </w:style>
  <w:style w:type="character" w:customStyle="1" w:styleId="Heading2Char">
    <w:name w:val="Heading 2 Char"/>
    <w:basedOn w:val="DefaultParagraphFont"/>
    <w:link w:val="Heading2"/>
    <w:uiPriority w:val="2"/>
    <w:rsid w:val="00930B51"/>
    <w:rPr>
      <w:rFonts w:ascii="HelveticaNeue LT 45 Light" w:hAnsi="HelveticaNeue LT 45 Light" w:cs="Arial"/>
      <w:i/>
    </w:rPr>
  </w:style>
  <w:style w:type="paragraph" w:styleId="TOCHeading">
    <w:name w:val="TOC Heading"/>
    <w:basedOn w:val="Heading1"/>
    <w:next w:val="Normal"/>
    <w:uiPriority w:val="39"/>
    <w:unhideWhenUsed/>
    <w:rsid w:val="002950DD"/>
    <w:pPr>
      <w:keepNext/>
      <w:keepLines/>
      <w:spacing w:before="240" w:after="0"/>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950DD"/>
    <w:pPr>
      <w:spacing w:after="100"/>
    </w:pPr>
  </w:style>
  <w:style w:type="paragraph" w:styleId="TOC2">
    <w:name w:val="toc 2"/>
    <w:basedOn w:val="Normal"/>
    <w:next w:val="Normal"/>
    <w:autoRedefine/>
    <w:uiPriority w:val="39"/>
    <w:unhideWhenUsed/>
    <w:rsid w:val="002950DD"/>
    <w:pPr>
      <w:spacing w:after="100"/>
      <w:ind w:left="200"/>
    </w:pPr>
  </w:style>
  <w:style w:type="character" w:styleId="Hyperlink">
    <w:name w:val="Hyperlink"/>
    <w:basedOn w:val="DefaultParagraphFont"/>
    <w:uiPriority w:val="99"/>
    <w:unhideWhenUsed/>
    <w:rsid w:val="002950DD"/>
    <w:rPr>
      <w:color w:val="0563C1" w:themeColor="hyperlink"/>
      <w:u w:val="single"/>
    </w:rPr>
  </w:style>
  <w:style w:type="character" w:styleId="Emphasis">
    <w:name w:val="Emphasis"/>
    <w:aliases w:val="Bold"/>
    <w:uiPriority w:val="5"/>
    <w:qFormat/>
    <w:rsid w:val="00FE574E"/>
    <w:rPr>
      <w:rFonts w:ascii="HelveticaNeueLT Std Med" w:hAnsi="HelveticaNeueLT Std Med"/>
    </w:rPr>
  </w:style>
  <w:style w:type="paragraph" w:customStyle="1" w:styleId="DocumentControl">
    <w:name w:val="Document Control"/>
    <w:uiPriority w:val="7"/>
    <w:qFormat/>
    <w:rsid w:val="00320596"/>
    <w:rPr>
      <w:rFonts w:ascii="HelveticaNeue LT 55 Roman" w:hAnsi="HelveticaNeue LT 55 Roman" w:cs="Arial"/>
      <w:sz w:val="14"/>
      <w:szCs w:val="20"/>
    </w:rPr>
  </w:style>
  <w:style w:type="character" w:customStyle="1" w:styleId="Heading3Char">
    <w:name w:val="Heading 3 Char"/>
    <w:basedOn w:val="DefaultParagraphFont"/>
    <w:link w:val="Heading3"/>
    <w:uiPriority w:val="3"/>
    <w:rsid w:val="00930B51"/>
    <w:rPr>
      <w:rFonts w:ascii="HelveticaNeueLT Std Med" w:eastAsiaTheme="majorEastAsia" w:hAnsi="HelveticaNeueLT Std Med" w:cstheme="majorBidi"/>
      <w:color w:val="1F4D78" w:themeColor="accent1" w:themeShade="7F"/>
      <w:sz w:val="20"/>
      <w:szCs w:val="24"/>
    </w:rPr>
  </w:style>
  <w:style w:type="character" w:styleId="Strong">
    <w:name w:val="Strong"/>
    <w:basedOn w:val="DefaultParagraphFont"/>
    <w:uiPriority w:val="22"/>
    <w:unhideWhenUsed/>
    <w:qFormat/>
    <w:rsid w:val="00FE574E"/>
    <w:rPr>
      <w:rFonts w:ascii="HelveticaNeueLT Std Med" w:hAnsi="HelveticaNeueLT Std Med"/>
      <w:b w:val="0"/>
      <w:bCs/>
    </w:rPr>
  </w:style>
  <w:style w:type="character" w:styleId="IntenseEmphasis">
    <w:name w:val="Intense Emphasis"/>
    <w:basedOn w:val="DefaultParagraphFont"/>
    <w:uiPriority w:val="21"/>
    <w:unhideWhenUsed/>
    <w:rsid w:val="00FE574E"/>
    <w:rPr>
      <w:rFonts w:ascii="HelveticaNeueLT Std Med" w:hAnsi="HelveticaNeueLT Std Med"/>
      <w:i/>
      <w:iCs/>
      <w:color w:val="5B9BD5" w:themeColor="accent1"/>
    </w:rPr>
  </w:style>
  <w:style w:type="paragraph" w:styleId="NormalWeb">
    <w:name w:val="Normal (Web)"/>
    <w:basedOn w:val="Normal"/>
    <w:uiPriority w:val="99"/>
    <w:unhideWhenUsed/>
    <w:rsid w:val="008D18D1"/>
    <w:pPr>
      <w:spacing w:before="100" w:beforeAutospacing="1" w:after="100" w:afterAutospacing="1" w:line="240" w:lineRule="auto"/>
    </w:pPr>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410028">
      <w:bodyDiv w:val="1"/>
      <w:marLeft w:val="0"/>
      <w:marRight w:val="0"/>
      <w:marTop w:val="0"/>
      <w:marBottom w:val="0"/>
      <w:divBdr>
        <w:top w:val="none" w:sz="0" w:space="0" w:color="auto"/>
        <w:left w:val="none" w:sz="0" w:space="0" w:color="auto"/>
        <w:bottom w:val="none" w:sz="0" w:space="0" w:color="auto"/>
        <w:right w:val="none" w:sz="0" w:space="0" w:color="auto"/>
      </w:divBdr>
    </w:div>
    <w:div w:id="1066606068">
      <w:bodyDiv w:val="1"/>
      <w:marLeft w:val="0"/>
      <w:marRight w:val="0"/>
      <w:marTop w:val="0"/>
      <w:marBottom w:val="0"/>
      <w:divBdr>
        <w:top w:val="none" w:sz="0" w:space="0" w:color="auto"/>
        <w:left w:val="none" w:sz="0" w:space="0" w:color="auto"/>
        <w:bottom w:val="none" w:sz="0" w:space="0" w:color="auto"/>
        <w:right w:val="none" w:sz="0" w:space="0" w:color="auto"/>
      </w:divBdr>
    </w:div>
    <w:div w:id="1204562134">
      <w:bodyDiv w:val="1"/>
      <w:marLeft w:val="0"/>
      <w:marRight w:val="0"/>
      <w:marTop w:val="0"/>
      <w:marBottom w:val="0"/>
      <w:divBdr>
        <w:top w:val="none" w:sz="0" w:space="0" w:color="auto"/>
        <w:left w:val="none" w:sz="0" w:space="0" w:color="auto"/>
        <w:bottom w:val="none" w:sz="0" w:space="0" w:color="auto"/>
        <w:right w:val="none" w:sz="0" w:space="0" w:color="auto"/>
      </w:divBdr>
    </w:div>
    <w:div w:id="1505512291">
      <w:bodyDiv w:val="1"/>
      <w:marLeft w:val="0"/>
      <w:marRight w:val="0"/>
      <w:marTop w:val="0"/>
      <w:marBottom w:val="0"/>
      <w:divBdr>
        <w:top w:val="none" w:sz="0" w:space="0" w:color="auto"/>
        <w:left w:val="none" w:sz="0" w:space="0" w:color="auto"/>
        <w:bottom w:val="none" w:sz="0" w:space="0" w:color="auto"/>
        <w:right w:val="none" w:sz="0" w:space="0" w:color="auto"/>
      </w:divBdr>
    </w:div>
    <w:div w:id="1661691044">
      <w:bodyDiv w:val="1"/>
      <w:marLeft w:val="0"/>
      <w:marRight w:val="0"/>
      <w:marTop w:val="0"/>
      <w:marBottom w:val="0"/>
      <w:divBdr>
        <w:top w:val="none" w:sz="0" w:space="0" w:color="auto"/>
        <w:left w:val="none" w:sz="0" w:space="0" w:color="auto"/>
        <w:bottom w:val="none" w:sz="0" w:space="0" w:color="auto"/>
        <w:right w:val="none" w:sz="0" w:space="0" w:color="auto"/>
      </w:divBdr>
    </w:div>
    <w:div w:id="1933736424">
      <w:bodyDiv w:val="1"/>
      <w:marLeft w:val="0"/>
      <w:marRight w:val="0"/>
      <w:marTop w:val="0"/>
      <w:marBottom w:val="0"/>
      <w:divBdr>
        <w:top w:val="none" w:sz="0" w:space="0" w:color="auto"/>
        <w:left w:val="none" w:sz="0" w:space="0" w:color="auto"/>
        <w:bottom w:val="none" w:sz="0" w:space="0" w:color="auto"/>
        <w:right w:val="none" w:sz="0" w:space="0" w:color="auto"/>
      </w:divBdr>
    </w:div>
    <w:div w:id="209042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matrixlaw.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trixlaw.co.uk/csr/core-value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69488E77A42C08CEE74B0F65F3B4B"/>
        <w:category>
          <w:name w:val="General"/>
          <w:gallery w:val="placeholder"/>
        </w:category>
        <w:types>
          <w:type w:val="bbPlcHdr"/>
        </w:types>
        <w:behaviors>
          <w:behavior w:val="content"/>
        </w:behaviors>
        <w:guid w:val="{F88E8F3A-0A5A-4FCA-8014-7CF1DCF5DF7A}"/>
      </w:docPartPr>
      <w:docPartBody>
        <w:p w:rsidR="00D2552D" w:rsidRDefault="00D2552D">
          <w:pPr>
            <w:pStyle w:val="67E69488E77A42C08CEE74B0F65F3B4B"/>
          </w:pPr>
          <w:r w:rsidRPr="009C4AD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Helvetica Neue"/>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2D"/>
    <w:rsid w:val="00D25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7E69488E77A42C08CEE74B0F65F3B4B">
    <w:name w:val="67E69488E77A42C08CEE74B0F65F3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4" ma:contentTypeDescription="Create a new document." ma:contentTypeScope="" ma:versionID="600ceacfd65a282e0cbd3f62b70a830a">
  <xsd:schema xmlns:xsd="http://www.w3.org/2001/XMLSchema" xmlns:xs="http://www.w3.org/2001/XMLSchema" xmlns:p="http://schemas.microsoft.com/office/2006/metadata/properties" xmlns:ns2="834d6aa0-cb3a-402c-be03-150ce9581e3e" targetNamespace="http://schemas.microsoft.com/office/2006/metadata/properties" ma:root="true" ma:fieldsID="3e081ebb2e06efbdc142b9d2c8d8aae5" ns2:_="">
    <xsd:import namespace="834d6aa0-cb3a-402c-be03-150ce9581e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EE0F22-2736-4FA3-9B17-01A19A449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441DC-E4E2-4E01-BD8B-8543DACE108E}">
  <ds:schemaRefs>
    <ds:schemaRef ds:uri="http://schemas.microsoft.com/sharepoint/v3/contenttype/forms"/>
  </ds:schemaRefs>
</ds:datastoreItem>
</file>

<file path=customXml/itemProps3.xml><?xml version="1.0" encoding="utf-8"?>
<ds:datastoreItem xmlns:ds="http://schemas.openxmlformats.org/officeDocument/2006/customXml" ds:itemID="{A55A9431-D443-46CD-8E35-0C229954AB5E}">
  <ds:schemaRefs>
    <ds:schemaRef ds:uri="http://schemas.openxmlformats.org/officeDocument/2006/bibliography"/>
  </ds:schemaRefs>
</ds:datastoreItem>
</file>

<file path=customXml/itemProps4.xml><?xml version="1.0" encoding="utf-8"?>
<ds:datastoreItem xmlns:ds="http://schemas.openxmlformats.org/officeDocument/2006/customXml" ds:itemID="{889D8CB3-B5F9-474A-ABCF-83397DF5C9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2845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EMPLOYMENT LAW PRACTITIONERS</vt:lpstr>
    </vt:vector>
  </TitlesOfParts>
  <Company>Microsoft</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LAW PRACTITIONERS</dc:title>
  <dc:subject/>
  <dc:creator>Alice Brighouse</dc:creator>
  <cp:keywords/>
  <dc:description/>
  <cp:lastModifiedBy>Venetia Tate</cp:lastModifiedBy>
  <cp:revision>2</cp:revision>
  <cp:lastPrinted>2018-06-14T15:32:00Z</cp:lastPrinted>
  <dcterms:created xsi:type="dcterms:W3CDTF">2022-08-09T14:50:00Z</dcterms:created>
  <dcterms:modified xsi:type="dcterms:W3CDTF">2022-08-09T14:50:00Z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ies>
</file>